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D73" w:rsidRPr="00FA7DB4" w:rsidRDefault="00DC1D73" w:rsidP="00DC1D73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A7DB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FA7DB4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9C0F9D">
        <w:rPr>
          <w:rFonts w:ascii="Times New Roman" w:hAnsi="Times New Roman" w:cs="Times New Roman"/>
          <w:color w:val="auto"/>
          <w:sz w:val="24"/>
          <w:szCs w:val="24"/>
        </w:rPr>
        <w:t>4</w:t>
      </w:r>
    </w:p>
    <w:p w:rsidR="00DC1D73" w:rsidRPr="00FA7DB4" w:rsidRDefault="00DC1D73" w:rsidP="00DC1D73">
      <w:pPr>
        <w:suppressAutoHyphens/>
        <w:autoSpaceDE w:val="0"/>
        <w:autoSpaceDN w:val="0"/>
        <w:adjustRightInd w:val="0"/>
        <w:ind w:left="6521"/>
        <w:jc w:val="both"/>
        <w:rPr>
          <w:sz w:val="24"/>
          <w:szCs w:val="24"/>
        </w:rPr>
      </w:pPr>
      <w:r w:rsidRPr="00FA7DB4">
        <w:rPr>
          <w:sz w:val="24"/>
          <w:szCs w:val="24"/>
        </w:rPr>
        <w:t>к аукционным документам</w:t>
      </w:r>
    </w:p>
    <w:p w:rsidR="00DC1D73" w:rsidRPr="00356653" w:rsidRDefault="00DC1D73" w:rsidP="00DC1D73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ДОГОВОР № __________</w:t>
      </w:r>
    </w:p>
    <w:p w:rsidR="00DC1D73" w:rsidRPr="00356653" w:rsidRDefault="00DC1D73" w:rsidP="006713EB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6713EB">
        <w:rPr>
          <w:b/>
          <w:bCs/>
          <w:color w:val="000000"/>
          <w:sz w:val="24"/>
          <w:szCs w:val="24"/>
        </w:rPr>
        <w:t xml:space="preserve"> с оплатой по факту поставки товара</w:t>
      </w:r>
      <w:r w:rsidRPr="00356653">
        <w:rPr>
          <w:b/>
          <w:bCs/>
          <w:color w:val="000000"/>
          <w:sz w:val="24"/>
          <w:szCs w:val="24"/>
        </w:rPr>
        <w:t>)</w:t>
      </w: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DC1D73" w:rsidRPr="00356653" w:rsidTr="00DC1D73">
        <w:tc>
          <w:tcPr>
            <w:tcW w:w="4428" w:type="dxa"/>
          </w:tcPr>
          <w:p w:rsidR="00DC1D73" w:rsidRPr="00356653" w:rsidRDefault="00DC1D73" w:rsidP="00887A4A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г. </w:t>
            </w:r>
            <w:r w:rsidR="00887A4A">
              <w:rPr>
                <w:color w:val="000000"/>
                <w:sz w:val="24"/>
                <w:szCs w:val="24"/>
              </w:rPr>
              <w:t>Гомель</w:t>
            </w:r>
          </w:p>
        </w:tc>
        <w:tc>
          <w:tcPr>
            <w:tcW w:w="5400" w:type="dxa"/>
          </w:tcPr>
          <w:p w:rsidR="00DC1D73" w:rsidRPr="00356653" w:rsidRDefault="00DC1D73" w:rsidP="00DC1D73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                               «___» _____ 20__ г.</w:t>
            </w:r>
          </w:p>
        </w:tc>
      </w:tr>
    </w:tbl>
    <w:p w:rsidR="00DC1D73" w:rsidRPr="00356653" w:rsidRDefault="00DC1D73" w:rsidP="00DC1D73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887A4A">
        <w:rPr>
          <w:b/>
          <w:color w:val="000000"/>
          <w:sz w:val="24"/>
          <w:szCs w:val="24"/>
        </w:rPr>
        <w:t>_________________________</w:t>
      </w:r>
      <w:r w:rsidRPr="00356653">
        <w:rPr>
          <w:color w:val="000000"/>
          <w:sz w:val="24"/>
          <w:szCs w:val="24"/>
        </w:rPr>
        <w:t>, именуемое в дальнейшем «Поставщик», в лице _______________, действующего на основании _______</w:t>
      </w:r>
      <w:r w:rsidRPr="00356653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356653">
        <w:rPr>
          <w:color w:val="000000"/>
          <w:sz w:val="24"/>
          <w:szCs w:val="24"/>
        </w:rPr>
        <w:t xml:space="preserve">, с одной стороны, и </w:t>
      </w:r>
      <w:r w:rsidR="00887A4A" w:rsidRPr="00887A4A">
        <w:rPr>
          <w:b/>
          <w:color w:val="000000"/>
          <w:sz w:val="24"/>
          <w:szCs w:val="24"/>
        </w:rPr>
        <w:t>Р</w:t>
      </w:r>
      <w:r w:rsidR="009E3266">
        <w:rPr>
          <w:b/>
          <w:color w:val="000000"/>
          <w:sz w:val="24"/>
          <w:szCs w:val="24"/>
        </w:rPr>
        <w:t>еспубликанское дочернее торговое унитарное предприятие «</w:t>
      </w:r>
      <w:r w:rsidR="00887A4A" w:rsidRPr="00887A4A">
        <w:rPr>
          <w:b/>
          <w:color w:val="000000"/>
          <w:sz w:val="24"/>
          <w:szCs w:val="24"/>
        </w:rPr>
        <w:t>М</w:t>
      </w:r>
      <w:r w:rsidRPr="00887A4A">
        <w:rPr>
          <w:b/>
          <w:color w:val="000000"/>
          <w:sz w:val="24"/>
          <w:szCs w:val="24"/>
        </w:rPr>
        <w:t>едтехника»</w:t>
      </w:r>
      <w:r w:rsidR="00887A4A" w:rsidRPr="00887A4A">
        <w:rPr>
          <w:b/>
          <w:color w:val="000000"/>
          <w:sz w:val="24"/>
          <w:szCs w:val="24"/>
        </w:rPr>
        <w:t xml:space="preserve"> г.Гомель</w:t>
      </w:r>
      <w:r w:rsidRPr="00356653">
        <w:rPr>
          <w:color w:val="000000"/>
          <w:sz w:val="24"/>
          <w:szCs w:val="24"/>
        </w:rPr>
        <w:t>, именуемое в дальнейшем «Покупатель», в лице ___________</w:t>
      </w:r>
      <w:r w:rsidR="009E3266">
        <w:rPr>
          <w:color w:val="000000"/>
          <w:sz w:val="24"/>
          <w:szCs w:val="24"/>
        </w:rPr>
        <w:t>___________</w:t>
      </w:r>
      <w:r w:rsidRPr="00356653">
        <w:rPr>
          <w:color w:val="000000"/>
          <w:sz w:val="24"/>
          <w:szCs w:val="24"/>
        </w:rPr>
        <w:t xml:space="preserve">, действующего на основании </w:t>
      </w:r>
      <w:r w:rsidR="009E3266">
        <w:rPr>
          <w:sz w:val="24"/>
          <w:szCs w:val="24"/>
        </w:rPr>
        <w:t>Устава</w:t>
      </w:r>
      <w:r w:rsidRPr="00356653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DC1D73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Предмет  договора</w:t>
      </w:r>
    </w:p>
    <w:p w:rsidR="00DC1D73" w:rsidRDefault="00DC1D73" w:rsidP="00DC1D73">
      <w:pPr>
        <w:tabs>
          <w:tab w:val="num" w:pos="735"/>
        </w:tabs>
        <w:ind w:firstLine="180"/>
        <w:jc w:val="both"/>
        <w:rPr>
          <w:snapToGrid w:val="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1.1. </w:t>
      </w:r>
      <w:r w:rsidRPr="00356653">
        <w:rPr>
          <w:snapToGrid w:val="0"/>
          <w:sz w:val="24"/>
          <w:szCs w:val="24"/>
        </w:rPr>
        <w:t xml:space="preserve">Поставщик поставляет медицинские изделия (далее – товар), </w:t>
      </w:r>
      <w:r w:rsidRPr="00356653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356653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356653">
        <w:rPr>
          <w:snapToGrid w:val="0"/>
          <w:spacing w:val="2"/>
          <w:sz w:val="24"/>
          <w:szCs w:val="24"/>
        </w:rPr>
        <w:t xml:space="preserve">Спецификации (ях) №__ (Приложение (я) №__) </w:t>
      </w:r>
      <w:r w:rsidRPr="00356653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DC1D73" w:rsidRPr="00356653" w:rsidRDefault="00DC1D73" w:rsidP="00DC1D73">
      <w:pPr>
        <w:tabs>
          <w:tab w:val="left" w:pos="7938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Цена и сумма договора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2.1.Поставляемый по настоящему договору товар оплачивается по ценам, которые согласованы в Спецификации (ях) №__ </w:t>
      </w:r>
      <w:r w:rsidRPr="00356653">
        <w:rPr>
          <w:snapToGrid w:val="0"/>
          <w:spacing w:val="2"/>
          <w:sz w:val="24"/>
          <w:szCs w:val="24"/>
        </w:rPr>
        <w:t xml:space="preserve">(Приложении (ях) №__) </w:t>
      </w:r>
      <w:r w:rsidRPr="00356653">
        <w:rPr>
          <w:snapToGrid w:val="0"/>
          <w:sz w:val="24"/>
          <w:szCs w:val="24"/>
        </w:rPr>
        <w:t>к настоящему договору</w:t>
      </w:r>
      <w:r w:rsidRPr="00356653">
        <w:rPr>
          <w:color w:val="000000"/>
          <w:sz w:val="24"/>
          <w:szCs w:val="24"/>
        </w:rPr>
        <w:t xml:space="preserve">. 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2.2. Цена договора включает в себя стоимость товара, тары, упаковки, маркировки, доставки товара Поставщиком на склад Покупателя, либо в иное место, указанное Покупателем, гарантийных обязательств в течение гарантийного срока, срока годности и (или) стерильности товара, включая техническое обслуживание и ремонт, монтажа, наладки и ввода товара в эксплуатацию, обучения(инструктажа) медицинского и (или) технического персонала правилам эксплуатации, предоставления технической документации, которая является характерной для данного вида товара, 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 при их наличии.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2.3. Общая сумма договора, заключенного по результатам процедуры закупки </w:t>
      </w:r>
      <w:r w:rsidRPr="00356653">
        <w:rPr>
          <w:sz w:val="24"/>
          <w:szCs w:val="24"/>
        </w:rPr>
        <w:t>МТ</w:t>
      </w:r>
      <w:r w:rsidRPr="00356653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DC1D73" w:rsidRPr="00DA04F8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9E3266">
        <w:rPr>
          <w:color w:val="000000"/>
          <w:sz w:val="24"/>
          <w:szCs w:val="24"/>
        </w:rPr>
        <w:t xml:space="preserve">2.4. </w:t>
      </w:r>
      <w:r w:rsidRPr="009E3266">
        <w:rPr>
          <w:sz w:val="24"/>
          <w:szCs w:val="24"/>
        </w:rPr>
        <w:t>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</w:t>
      </w:r>
      <w:r w:rsidRPr="00DA04F8">
        <w:rPr>
          <w:sz w:val="24"/>
          <w:szCs w:val="24"/>
        </w:rPr>
        <w:t xml:space="preserve"> этом, оптовая надбавка по каждой позиции, указанной в Спецификации (ях) (Приложение(я) №__), может быть изменена только </w:t>
      </w:r>
      <w:r w:rsidRPr="004C0BEA">
        <w:rPr>
          <w:sz w:val="24"/>
          <w:szCs w:val="24"/>
          <w:u w:val="single"/>
        </w:rPr>
        <w:t>в сторону уменьшения</w:t>
      </w:r>
      <w:r w:rsidRPr="00DA04F8">
        <w:rPr>
          <w:sz w:val="24"/>
          <w:szCs w:val="24"/>
        </w:rPr>
        <w:t>.</w:t>
      </w:r>
    </w:p>
    <w:p w:rsidR="00DC1D7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:rsidR="009902C7" w:rsidRPr="00560D2B" w:rsidRDefault="009902C7" w:rsidP="009902C7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</w:t>
      </w:r>
      <w:r w:rsidRPr="00560D2B">
        <w:rPr>
          <w:sz w:val="24"/>
          <w:szCs w:val="24"/>
        </w:rPr>
        <w:t>2.</w:t>
      </w:r>
      <w:r>
        <w:rPr>
          <w:sz w:val="24"/>
          <w:szCs w:val="24"/>
        </w:rPr>
        <w:t>6</w:t>
      </w:r>
      <w:r w:rsidRPr="00560D2B">
        <w:rPr>
          <w:sz w:val="24"/>
          <w:szCs w:val="24"/>
        </w:rPr>
        <w:t>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  Оптовая надбавка на медицинские товары не должна превышать 50% максимальной взимаемой оптовой надбавки, предусмотренной законодательством Республики Беларусь.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Условия и сроки  поставки</w:t>
      </w:r>
    </w:p>
    <w:p w:rsidR="00DC1D73" w:rsidRPr="00DA04F8" w:rsidRDefault="00DC1D73" w:rsidP="00D93197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3.1.</w:t>
      </w:r>
      <w:r w:rsidRPr="00356653">
        <w:rPr>
          <w:color w:val="000000"/>
          <w:sz w:val="24"/>
          <w:szCs w:val="24"/>
        </w:rPr>
        <w:tab/>
        <w:t>Поставщик поставляет Покупателю</w:t>
      </w:r>
      <w:r w:rsidRPr="00356653">
        <w:rPr>
          <w:color w:val="000000"/>
          <w:spacing w:val="-2"/>
          <w:sz w:val="24"/>
          <w:szCs w:val="24"/>
        </w:rPr>
        <w:t xml:space="preserve"> товар, указанный в </w:t>
      </w:r>
      <w:r w:rsidRPr="00356653">
        <w:rPr>
          <w:snapToGrid w:val="0"/>
          <w:spacing w:val="2"/>
          <w:sz w:val="24"/>
          <w:szCs w:val="24"/>
        </w:rPr>
        <w:t>Спецификации (ях) №__ (Приложение (ях) №__)</w:t>
      </w:r>
      <w:r w:rsidRPr="00356653">
        <w:rPr>
          <w:color w:val="000000"/>
          <w:spacing w:val="-2"/>
          <w:sz w:val="24"/>
          <w:szCs w:val="24"/>
        </w:rPr>
        <w:t xml:space="preserve"> к настоя</w:t>
      </w:r>
      <w:r w:rsidRPr="00356653">
        <w:rPr>
          <w:color w:val="000000"/>
          <w:spacing w:val="-2"/>
          <w:sz w:val="24"/>
          <w:szCs w:val="24"/>
        </w:rPr>
        <w:softHyphen/>
        <w:t>щему договору</w:t>
      </w:r>
      <w:r w:rsidR="00D93197">
        <w:rPr>
          <w:color w:val="000000"/>
          <w:spacing w:val="-2"/>
          <w:sz w:val="24"/>
          <w:szCs w:val="24"/>
        </w:rPr>
        <w:t xml:space="preserve"> </w:t>
      </w:r>
      <w:r w:rsidRPr="00DA04F8">
        <w:rPr>
          <w:rFonts w:eastAsia="Calibri"/>
          <w:color w:val="000000"/>
          <w:sz w:val="24"/>
          <w:szCs w:val="24"/>
        </w:rPr>
        <w:t xml:space="preserve"> в течение «____» календарных дней с даты направления Покупателем </w:t>
      </w:r>
      <w:r w:rsidRPr="00DA04F8">
        <w:rPr>
          <w:rFonts w:eastAsia="Calibri"/>
          <w:sz w:val="24"/>
          <w:szCs w:val="24"/>
        </w:rPr>
        <w:t>письменного уведомления о готовности принять товар в количестве, ассортименте, указанном в уведомлении.</w:t>
      </w:r>
    </w:p>
    <w:p w:rsidR="00DE577F" w:rsidRPr="00356653" w:rsidRDefault="00DE577F" w:rsidP="00DE577F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bookmarkStart w:id="0" w:name="_Hlk158389162"/>
      <w:r w:rsidRPr="00356653">
        <w:rPr>
          <w:rFonts w:eastAsia="Calibri"/>
          <w:color w:val="000000"/>
          <w:sz w:val="24"/>
          <w:szCs w:val="24"/>
        </w:rPr>
        <w:t>Частичная поставка товара или в размере кратном комплекту (единице) товара, в пределах срока, установленно</w:t>
      </w:r>
      <w:r>
        <w:rPr>
          <w:rFonts w:eastAsia="Calibri"/>
          <w:color w:val="000000"/>
          <w:sz w:val="24"/>
          <w:szCs w:val="24"/>
        </w:rPr>
        <w:t>го настоящим пунктом, разрешена по согласованию с Покупателем.</w:t>
      </w:r>
    </w:p>
    <w:bookmarkEnd w:id="0"/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 п</w:t>
      </w:r>
      <w:r w:rsidRPr="009E3266">
        <w:rPr>
          <w:color w:val="000000"/>
          <w:sz w:val="24"/>
          <w:szCs w:val="24"/>
        </w:rPr>
        <w:t>. 3.6</w:t>
      </w:r>
      <w:r w:rsidRPr="00356653">
        <w:rPr>
          <w:color w:val="000000"/>
          <w:sz w:val="24"/>
          <w:szCs w:val="24"/>
        </w:rPr>
        <w:t xml:space="preserve"> договора. </w:t>
      </w:r>
    </w:p>
    <w:p w:rsidR="00DC1D73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</w:t>
      </w:r>
      <w:r w:rsidRPr="009E3266">
        <w:rPr>
          <w:rFonts w:eastAsia="Calibri"/>
          <w:color w:val="000000"/>
          <w:sz w:val="24"/>
          <w:szCs w:val="24"/>
        </w:rPr>
        <w:t>3.6</w:t>
      </w:r>
      <w:r w:rsidRPr="00356653">
        <w:rPr>
          <w:rFonts w:eastAsia="Calibri"/>
          <w:color w:val="000000"/>
          <w:sz w:val="24"/>
          <w:szCs w:val="24"/>
        </w:rPr>
        <w:t xml:space="preserve"> </w:t>
      </w:r>
      <w:r w:rsidRPr="00356653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B67138" w:rsidRPr="009E3266" w:rsidRDefault="00B67138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9E3266">
        <w:rPr>
          <w:rFonts w:eastAsia="Calibri"/>
          <w:sz w:val="24"/>
          <w:szCs w:val="24"/>
        </w:rPr>
        <w:t xml:space="preserve">Поставщик обязан направить Покупателю по электронной почте </w:t>
      </w:r>
      <w:hyperlink r:id="rId7" w:history="1">
        <w:r w:rsidRPr="009E3266">
          <w:rPr>
            <w:rStyle w:val="af4"/>
            <w:rFonts w:eastAsia="Calibri"/>
            <w:color w:val="auto"/>
            <w:sz w:val="24"/>
            <w:szCs w:val="24"/>
            <w:lang w:val="en-US"/>
          </w:rPr>
          <w:t>or</w:t>
        </w:r>
        <w:r w:rsidRPr="009E3266">
          <w:rPr>
            <w:rStyle w:val="af4"/>
            <w:rFonts w:eastAsia="Calibri"/>
            <w:color w:val="auto"/>
            <w:sz w:val="24"/>
            <w:szCs w:val="24"/>
          </w:rPr>
          <w:t>@</w:t>
        </w:r>
        <w:r w:rsidRPr="009E3266">
          <w:rPr>
            <w:rStyle w:val="af4"/>
            <w:rFonts w:eastAsia="Calibri"/>
            <w:color w:val="auto"/>
            <w:sz w:val="24"/>
            <w:szCs w:val="24"/>
            <w:lang w:val="en-US"/>
          </w:rPr>
          <w:t>mdt</w:t>
        </w:r>
        <w:r w:rsidRPr="009E3266">
          <w:rPr>
            <w:rStyle w:val="af4"/>
            <w:rFonts w:eastAsia="Calibri"/>
            <w:color w:val="auto"/>
            <w:sz w:val="24"/>
            <w:szCs w:val="24"/>
          </w:rPr>
          <w:t>.</w:t>
        </w:r>
        <w:r w:rsidRPr="009E3266">
          <w:rPr>
            <w:rStyle w:val="af4"/>
            <w:rFonts w:eastAsia="Calibri"/>
            <w:color w:val="auto"/>
            <w:sz w:val="24"/>
            <w:szCs w:val="24"/>
            <w:lang w:val="en-US"/>
          </w:rPr>
          <w:t>by</w:t>
        </w:r>
      </w:hyperlink>
      <w:r w:rsidRPr="009E3266">
        <w:rPr>
          <w:rFonts w:eastAsia="Calibri"/>
          <w:sz w:val="24"/>
          <w:szCs w:val="24"/>
        </w:rPr>
        <w:t xml:space="preserve"> до даты поставки товара на склад Покупателя</w:t>
      </w:r>
      <w:r w:rsidR="00DB2CC2" w:rsidRPr="009E3266">
        <w:rPr>
          <w:rFonts w:eastAsia="Calibri"/>
          <w:sz w:val="24"/>
          <w:szCs w:val="24"/>
        </w:rPr>
        <w:t xml:space="preserve"> </w:t>
      </w:r>
      <w:r w:rsidR="009E3266" w:rsidRPr="009E3266">
        <w:rPr>
          <w:rFonts w:eastAsia="Calibri"/>
          <w:sz w:val="24"/>
          <w:szCs w:val="24"/>
        </w:rPr>
        <w:t>копии</w:t>
      </w:r>
      <w:r w:rsidR="00DB2CC2" w:rsidRPr="009E3266">
        <w:rPr>
          <w:rFonts w:eastAsia="Calibri"/>
          <w:sz w:val="24"/>
          <w:szCs w:val="24"/>
        </w:rPr>
        <w:t xml:space="preserve"> документов</w:t>
      </w:r>
      <w:r w:rsidRPr="009E3266">
        <w:rPr>
          <w:rFonts w:eastAsia="Calibri"/>
          <w:sz w:val="24"/>
          <w:szCs w:val="24"/>
        </w:rPr>
        <w:t>, указанные в п. 3.5, п.3.6.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E3266">
        <w:rPr>
          <w:color w:val="000000"/>
          <w:sz w:val="24"/>
          <w:szCs w:val="24"/>
        </w:rPr>
        <w:t>3.3. Товар должен быть поставлен Поставщиком Покупателю по адресу: Республика</w:t>
      </w:r>
      <w:r w:rsidRPr="00356653">
        <w:rPr>
          <w:color w:val="000000"/>
          <w:sz w:val="24"/>
          <w:szCs w:val="24"/>
        </w:rPr>
        <w:t xml:space="preserve"> Беларусь</w:t>
      </w:r>
      <w:r w:rsidR="00B67138">
        <w:rPr>
          <w:color w:val="000000"/>
          <w:sz w:val="24"/>
          <w:szCs w:val="24"/>
        </w:rPr>
        <w:t>,</w:t>
      </w:r>
      <w:r w:rsidR="00B67138" w:rsidRPr="00B67138">
        <w:t xml:space="preserve"> </w:t>
      </w:r>
      <w:r w:rsidR="00B67138" w:rsidRPr="00B67138">
        <w:rPr>
          <w:color w:val="000000"/>
          <w:sz w:val="24"/>
          <w:szCs w:val="24"/>
        </w:rPr>
        <w:t>г. Гомель, ул. Чонгарской дивизии, 14, тел. +375 232 35-68-80, 35-67-84, факс +375 232 35-88-71</w:t>
      </w:r>
      <w:r w:rsidRPr="00356653">
        <w:rPr>
          <w:color w:val="000000"/>
          <w:sz w:val="24"/>
          <w:szCs w:val="24"/>
        </w:rPr>
        <w:t xml:space="preserve"> </w:t>
      </w:r>
      <w:r w:rsidRPr="00356653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A55BD3" w:rsidRPr="00A55BD3" w:rsidRDefault="00A55BD3" w:rsidP="00A55BD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A55BD3">
        <w:rPr>
          <w:color w:val="000000"/>
          <w:sz w:val="24"/>
          <w:szCs w:val="24"/>
        </w:rPr>
        <w:t>- товарно-транспортная (товарная) накладная – 1 оригинал;</w:t>
      </w:r>
    </w:p>
    <w:p w:rsidR="00DC1D7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ab/>
      </w:r>
      <w:r w:rsidRPr="00A57EA2">
        <w:rPr>
          <w:sz w:val="24"/>
          <w:szCs w:val="24"/>
        </w:rPr>
        <w:t>-</w:t>
      </w:r>
      <w:r w:rsidRPr="00BA0236">
        <w:rPr>
          <w:color w:val="FF0000"/>
          <w:sz w:val="24"/>
          <w:szCs w:val="24"/>
        </w:rPr>
        <w:t xml:space="preserve"> </w:t>
      </w:r>
      <w:r w:rsidRPr="000159F3">
        <w:rPr>
          <w:sz w:val="24"/>
          <w:szCs w:val="24"/>
        </w:rPr>
        <w:t xml:space="preserve"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</w:t>
      </w:r>
      <w:r w:rsidR="00006468">
        <w:rPr>
          <w:sz w:val="24"/>
          <w:szCs w:val="24"/>
        </w:rPr>
        <w:t>*</w:t>
      </w:r>
      <w:r w:rsidRPr="000159F3">
        <w:rPr>
          <w:sz w:val="24"/>
          <w:szCs w:val="24"/>
        </w:rPr>
        <w:t>(</w:t>
      </w:r>
      <w:r w:rsidRPr="000159F3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0159F3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3B0F99" w:rsidRPr="000159F3">
        <w:rPr>
          <w:sz w:val="24"/>
          <w:szCs w:val="24"/>
        </w:rPr>
        <w:t xml:space="preserve"> </w:t>
      </w:r>
      <w:r w:rsidR="003B0F99" w:rsidRPr="000159F3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0159F3">
        <w:rPr>
          <w:sz w:val="24"/>
          <w:szCs w:val="24"/>
        </w:rPr>
        <w:t>;</w:t>
      </w:r>
    </w:p>
    <w:p w:rsidR="00A57EA2" w:rsidRPr="00E965FA" w:rsidRDefault="00E965FA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E965FA">
        <w:rPr>
          <w:sz w:val="24"/>
          <w:szCs w:val="24"/>
        </w:rPr>
        <w:t xml:space="preserve">- сертификат качества изготовителя (производителя) товара </w:t>
      </w:r>
      <w:r w:rsidR="00A57EA2" w:rsidRPr="00E965FA">
        <w:rPr>
          <w:sz w:val="24"/>
          <w:szCs w:val="24"/>
        </w:rPr>
        <w:t>– 1 копия, заверенная Поставщиком;</w:t>
      </w:r>
    </w:p>
    <w:p w:rsidR="00DC1D73" w:rsidRPr="000159F3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- </w:t>
      </w:r>
      <w:r w:rsidRPr="000159F3">
        <w:rPr>
          <w:sz w:val="24"/>
          <w:szCs w:val="24"/>
        </w:rPr>
        <w:t>декларация</w:t>
      </w:r>
      <w:r w:rsidR="00A55BD3">
        <w:rPr>
          <w:sz w:val="24"/>
          <w:szCs w:val="24"/>
        </w:rPr>
        <w:t xml:space="preserve"> на товар</w:t>
      </w:r>
      <w:r w:rsidRPr="000159F3">
        <w:rPr>
          <w:sz w:val="24"/>
          <w:szCs w:val="24"/>
        </w:rPr>
        <w:t xml:space="preserve"> – 1 копия; </w:t>
      </w:r>
      <w:r w:rsidRPr="000159F3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0159F3">
        <w:rPr>
          <w:sz w:val="24"/>
          <w:szCs w:val="24"/>
        </w:rPr>
        <w:t>ЕАЭС</w:t>
      </w:r>
      <w:r w:rsidRPr="000159F3">
        <w:rPr>
          <w:i/>
          <w:iCs/>
          <w:sz w:val="24"/>
          <w:szCs w:val="24"/>
        </w:rPr>
        <w:t>, но помещенных  под таможенную процедуру выпуска товара для внутреннего потребления на территории Республики Беларусь)</w:t>
      </w:r>
    </w:p>
    <w:p w:rsidR="00A55BD3" w:rsidRPr="00A55BD3" w:rsidRDefault="00A55BD3" w:rsidP="00A55BD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A55BD3">
        <w:rPr>
          <w:sz w:val="24"/>
          <w:szCs w:val="24"/>
        </w:rPr>
        <w:t>-</w:t>
      </w:r>
      <w:r w:rsidRPr="00A55BD3">
        <w:rPr>
          <w:color w:val="FF0000"/>
          <w:sz w:val="24"/>
          <w:szCs w:val="24"/>
        </w:rPr>
        <w:t xml:space="preserve"> </w:t>
      </w:r>
      <w:r w:rsidRPr="00A55BD3">
        <w:rPr>
          <w:sz w:val="24"/>
          <w:szCs w:val="24"/>
        </w:rPr>
        <w:t xml:space="preserve">документ, подтверждающий дату оприходования товара на складе первого импортера  (товарную накладную или статистическую декларацию, которая должна быть предоставлена не позднее 15 числа месяца, следующего за месяцем, в котором товар был оприходован на складе первого импортера) – 1 копия </w:t>
      </w:r>
      <w:r w:rsidRPr="00A55BD3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A55BD3">
        <w:rPr>
          <w:sz w:val="24"/>
          <w:szCs w:val="24"/>
        </w:rPr>
        <w:t>ЕАЭС</w:t>
      </w:r>
      <w:r w:rsidRPr="00A55BD3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A55BD3">
        <w:rPr>
          <w:sz w:val="24"/>
          <w:szCs w:val="24"/>
        </w:rPr>
        <w:t>ЕАЭС</w:t>
      </w:r>
      <w:r w:rsidRPr="00A55BD3">
        <w:rPr>
          <w:i/>
          <w:iCs/>
          <w:sz w:val="24"/>
          <w:szCs w:val="24"/>
        </w:rPr>
        <w:t xml:space="preserve">, но помещенных  под таможенную процедуру выпуска товара для внутреннего потребления на территории стран членов </w:t>
      </w:r>
      <w:r w:rsidRPr="00A55BD3">
        <w:rPr>
          <w:sz w:val="24"/>
          <w:szCs w:val="24"/>
        </w:rPr>
        <w:t xml:space="preserve">ЕАЭС, </w:t>
      </w:r>
      <w:r w:rsidRPr="00A55BD3">
        <w:rPr>
          <w:i/>
          <w:iCs/>
          <w:sz w:val="24"/>
          <w:szCs w:val="24"/>
        </w:rPr>
        <w:t>за исключением Республики Беларусь);</w:t>
      </w:r>
    </w:p>
    <w:p w:rsidR="00DC1D73" w:rsidRPr="00A57EA2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A57EA2">
        <w:rPr>
          <w:sz w:val="24"/>
          <w:szCs w:val="24"/>
        </w:rPr>
        <w:lastRenderedPageBreak/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A57EA2">
        <w:rPr>
          <w:i/>
          <w:iCs/>
          <w:sz w:val="24"/>
          <w:szCs w:val="24"/>
        </w:rPr>
        <w:t>(для товара, подлежащего сертификации в ЕАЭС)</w:t>
      </w:r>
    </w:p>
    <w:p w:rsidR="00D751D8" w:rsidRDefault="00D751D8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</w:t>
      </w:r>
      <w:r w:rsidRPr="00D751D8">
        <w:rPr>
          <w:rFonts w:eastAsia="Calibri"/>
          <w:sz w:val="24"/>
          <w:szCs w:val="24"/>
        </w:rPr>
        <w:t xml:space="preserve">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(действующее регистрационное удостоверение, выданное в рамках ЕАЭС)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копия;</w:t>
      </w:r>
    </w:p>
    <w:p w:rsidR="00DC1D73" w:rsidRPr="00A57EA2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A57EA2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A57EA2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A57EA2">
        <w:rPr>
          <w:rFonts w:eastAsia="Calibri"/>
          <w:sz w:val="24"/>
          <w:szCs w:val="24"/>
        </w:rPr>
        <w:t xml:space="preserve"> – 1 копия; </w:t>
      </w:r>
      <w:r w:rsidRPr="00A57EA2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A57EA2">
        <w:rPr>
          <w:rFonts w:eastAsia="Calibri"/>
          <w:sz w:val="24"/>
          <w:szCs w:val="24"/>
        </w:rPr>
        <w:t>;</w:t>
      </w:r>
    </w:p>
    <w:p w:rsidR="00DC1D73" w:rsidRPr="00A57EA2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A57EA2">
        <w:rPr>
          <w:sz w:val="24"/>
          <w:szCs w:val="24"/>
        </w:rPr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</w:t>
      </w:r>
      <w:r w:rsidRPr="00A57EA2">
        <w:rPr>
          <w:i/>
          <w:iCs/>
          <w:sz w:val="24"/>
          <w:szCs w:val="24"/>
        </w:rPr>
        <w:t xml:space="preserve">; </w:t>
      </w:r>
      <w:r w:rsidR="00762586" w:rsidRPr="00A57EA2">
        <w:rPr>
          <w:i/>
          <w:iCs/>
          <w:sz w:val="24"/>
          <w:szCs w:val="24"/>
        </w:rPr>
        <w:t>(для стерильных медицинских изделий, происхождения Республики Беларусь  либо  в отношении которых имеется негативная письменная информация о фактах причинения вреда здоровью пациентов в результате нарушения их стерильности)</w:t>
      </w:r>
    </w:p>
    <w:p w:rsidR="00DC1D73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A57EA2">
        <w:rPr>
          <w:sz w:val="24"/>
          <w:szCs w:val="24"/>
        </w:rPr>
        <w:t>- сертификат стерильности изготовителя (производителя)  – 1 копия заверенная Поставщиком; (</w:t>
      </w:r>
      <w:r w:rsidRPr="00A57EA2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r w:rsidR="002F1A0B">
        <w:rPr>
          <w:i/>
          <w:iCs/>
          <w:sz w:val="24"/>
          <w:szCs w:val="24"/>
        </w:rPr>
        <w:t>.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356653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DC1D73" w:rsidRPr="00356653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:rsidR="00DC1D73" w:rsidRPr="00356653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</w:p>
    <w:p w:rsidR="00DC1D73" w:rsidRPr="00356653" w:rsidRDefault="00DE577F" w:rsidP="00DE577F">
      <w:pPr>
        <w:autoSpaceDE w:val="0"/>
        <w:autoSpaceDN w:val="0"/>
        <w:adjustRightInd w:val="0"/>
        <w:ind w:left="567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4. </w:t>
      </w:r>
      <w:r w:rsidR="00DC1D73" w:rsidRPr="00356653">
        <w:rPr>
          <w:b/>
          <w:bCs/>
          <w:color w:val="000000"/>
          <w:sz w:val="24"/>
          <w:szCs w:val="24"/>
        </w:rPr>
        <w:t>Платежи</w:t>
      </w:r>
    </w:p>
    <w:p w:rsidR="00DE577F" w:rsidRDefault="00DE577F" w:rsidP="00DC1D73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DE577F">
        <w:rPr>
          <w:sz w:val="24"/>
          <w:szCs w:val="24"/>
        </w:rPr>
        <w:t xml:space="preserve">4.1 Оплата за поставленный товар по соответствующей Спецификации или комплект (единицу товара) по настоящему договору будет произведена Покупателем в белорусских рублях в течение 3 рабочих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Покупателю, но не позднее </w:t>
      </w:r>
      <w:r w:rsidR="00176EA6">
        <w:rPr>
          <w:sz w:val="24"/>
          <w:szCs w:val="24"/>
        </w:rPr>
        <w:t>90</w:t>
      </w:r>
      <w:r w:rsidRPr="00DE577F">
        <w:rPr>
          <w:sz w:val="24"/>
          <w:szCs w:val="24"/>
        </w:rPr>
        <w:t xml:space="preserve"> календарных дней с даты поставки товара при условии соответствия товара условиям договора и предоставления Поставщиком всех документов, предусмотренных п.3.5, п.3.6 настоящего договора.</w:t>
      </w:r>
      <w:r w:rsidR="00DC1D73" w:rsidRPr="00356653">
        <w:rPr>
          <w:color w:val="000000"/>
          <w:sz w:val="24"/>
          <w:szCs w:val="24"/>
        </w:rPr>
        <w:tab/>
      </w:r>
    </w:p>
    <w:p w:rsidR="00DC1D73" w:rsidRPr="00356653" w:rsidRDefault="00DE577F" w:rsidP="00DC1D73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</w:t>
      </w:r>
      <w:r w:rsidR="00DC1D73" w:rsidRPr="00356653">
        <w:rPr>
          <w:color w:val="000000"/>
          <w:sz w:val="24"/>
          <w:szCs w:val="24"/>
        </w:rPr>
        <w:t xml:space="preserve">4.2. Датой оплаты товара считается дата списания банком денежных средств со счета Покупателя на </w:t>
      </w:r>
      <w:r w:rsidR="00DC1D73" w:rsidRPr="00356653">
        <w:rPr>
          <w:sz w:val="24"/>
          <w:szCs w:val="24"/>
        </w:rPr>
        <w:t xml:space="preserve">расчетный счет </w:t>
      </w:r>
      <w:r w:rsidR="00DC1D73" w:rsidRPr="00356653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left="2119" w:firstLine="36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jc w:val="center"/>
        <w:rPr>
          <w:rFonts w:eastAsia="Calibri"/>
          <w:b/>
          <w:bCs/>
          <w:sz w:val="24"/>
          <w:szCs w:val="24"/>
        </w:rPr>
      </w:pPr>
      <w:r w:rsidRPr="00356653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lastRenderedPageBreak/>
        <w:t>5.2. Упаковка должна предохранять товар от всякого рода повреждений при транспортировке с учетом длительного хранения</w:t>
      </w:r>
      <w:r w:rsidR="006B538B">
        <w:rPr>
          <w:rFonts w:eastAsia="Calibri"/>
          <w:sz w:val="24"/>
          <w:szCs w:val="24"/>
        </w:rPr>
        <w:t>,</w:t>
      </w:r>
      <w:r w:rsidR="006B538B" w:rsidRPr="006B538B">
        <w:rPr>
          <w:rFonts w:eastAsia="Calibri"/>
          <w:sz w:val="24"/>
          <w:szCs w:val="24"/>
        </w:rPr>
        <w:t xml:space="preserve"> </w:t>
      </w:r>
      <w:r w:rsidR="006B538B">
        <w:rPr>
          <w:rFonts w:eastAsia="Calibri"/>
          <w:sz w:val="24"/>
          <w:szCs w:val="24"/>
        </w:rPr>
        <w:t>обеспечить температурный режим (при требовании)</w:t>
      </w:r>
      <w:r w:rsidRPr="00356653">
        <w:rPr>
          <w:rFonts w:eastAsia="Calibri"/>
          <w:sz w:val="24"/>
          <w:szCs w:val="24"/>
        </w:rPr>
        <w:t xml:space="preserve">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356653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356653">
        <w:rPr>
          <w:rFonts w:eastAsia="Calibri"/>
          <w:sz w:val="24"/>
          <w:szCs w:val="24"/>
        </w:rPr>
        <w:softHyphen/>
        <w:t>ровке и погрузке.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5.3.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5.4. Каждое грузовое место должно содержать следующую маркировку: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1. Договор №;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2. Поставщик, наименование и адрес;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 Покупатель, наименование и адрес;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  4. Количество грузовых мест в партии и порядковый номер места и количество мест внутри партии;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356653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356653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356653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356653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356653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5.5.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5.6.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5.7.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</w:t>
      </w:r>
      <w:r w:rsidR="00E965FA">
        <w:rPr>
          <w:rFonts w:eastAsia="Calibri"/>
          <w:sz w:val="24"/>
          <w:szCs w:val="24"/>
        </w:rPr>
        <w:t> </w:t>
      </w:r>
      <w:r w:rsidRPr="00356653">
        <w:rPr>
          <w:rFonts w:eastAsia="Calibri"/>
          <w:sz w:val="24"/>
          <w:szCs w:val="24"/>
        </w:rPr>
        <w:t>27.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lastRenderedPageBreak/>
        <w:t>5.9. В случае отсутствия маркировки, предусмотренной настоящим разделом, Покупатель вправе отказаться от приемки товара.</w:t>
      </w:r>
    </w:p>
    <w:p w:rsidR="00DC1D73" w:rsidRPr="00356653" w:rsidRDefault="00DC1D73" w:rsidP="00DC1D73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5.10.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:rsidR="00DC1D73" w:rsidRPr="00356653" w:rsidRDefault="00DC1D73" w:rsidP="00DC1D73">
      <w:pPr>
        <w:ind w:firstLine="180"/>
        <w:jc w:val="both"/>
        <w:rPr>
          <w:rFonts w:eastAsia="Calibri"/>
          <w:i/>
          <w:iCs/>
          <w:sz w:val="24"/>
          <w:szCs w:val="24"/>
        </w:rPr>
      </w:pPr>
      <w:r w:rsidRPr="00356653">
        <w:rPr>
          <w:rFonts w:eastAsia="Calibri"/>
          <w:sz w:val="24"/>
          <w:szCs w:val="24"/>
        </w:rPr>
        <w:t>5.11. Каждая единица стерильного товара должна быть в упаковке, имеющей отметку «Стерильно».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356653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DC1D73" w:rsidRPr="000159F3" w:rsidRDefault="00DC1D73" w:rsidP="00DC1D73">
      <w:pPr>
        <w:ind w:firstLine="180"/>
        <w:jc w:val="both"/>
        <w:rPr>
          <w:rFonts w:eastAsia="Calibri"/>
          <w:strike/>
          <w:sz w:val="24"/>
          <w:szCs w:val="24"/>
        </w:rPr>
      </w:pPr>
      <w:r w:rsidRPr="00356653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356653">
        <w:rPr>
          <w:rFonts w:eastAsia="Calibri"/>
          <w:i/>
          <w:iCs/>
          <w:sz w:val="24"/>
          <w:szCs w:val="24"/>
        </w:rPr>
        <w:t xml:space="preserve"> </w:t>
      </w:r>
      <w:r w:rsidRPr="003B7304">
        <w:rPr>
          <w:rFonts w:eastAsia="Calibri"/>
          <w:i/>
          <w:iCs/>
          <w:sz w:val="24"/>
          <w:szCs w:val="24"/>
        </w:rPr>
        <w:t>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EA66F2">
        <w:rPr>
          <w:rFonts w:eastAsia="Calibri"/>
          <w:i/>
          <w:iCs/>
          <w:sz w:val="24"/>
          <w:szCs w:val="24"/>
        </w:rPr>
        <w:t>).</w:t>
      </w: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6. Качество, количество и комплектность товара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6.1. 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настоящему договору, в том числе Спецификации (ям) №__ (Приложение(я) №__) к нему </w:t>
      </w:r>
      <w:r w:rsidRPr="00EA66F2">
        <w:rPr>
          <w:sz w:val="24"/>
          <w:szCs w:val="24"/>
        </w:rPr>
        <w:t>и, при наличии, листу (ам) технической комплектации (Приложение(я) №__), предложению Поставщика, предоставленному на процедуру государственной закуп</w:t>
      </w:r>
      <w:r w:rsidRPr="00356653">
        <w:rPr>
          <w:color w:val="000000"/>
          <w:sz w:val="24"/>
          <w:szCs w:val="24"/>
        </w:rPr>
        <w:t xml:space="preserve">ки, в соответствии с которой заключен настоящий договор. </w:t>
      </w:r>
    </w:p>
    <w:p w:rsidR="00DC1D7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:rsidR="00173D60" w:rsidRPr="00EB146C" w:rsidRDefault="00173D60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EB146C">
        <w:rPr>
          <w:sz w:val="24"/>
          <w:szCs w:val="24"/>
        </w:rPr>
        <w:t>6.3. Качество товара должно быть подтверждено:</w:t>
      </w:r>
    </w:p>
    <w:p w:rsidR="00173D60" w:rsidRPr="00EB146C" w:rsidRDefault="00173D60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EB146C">
        <w:rPr>
          <w:sz w:val="24"/>
          <w:szCs w:val="24"/>
        </w:rPr>
        <w:t xml:space="preserve">- </w:t>
      </w:r>
      <w:r w:rsidR="00E965FA" w:rsidRPr="00EB146C">
        <w:rPr>
          <w:sz w:val="24"/>
          <w:szCs w:val="24"/>
        </w:rPr>
        <w:t>сертификат</w:t>
      </w:r>
      <w:r w:rsidR="00EB146C" w:rsidRPr="00EB146C">
        <w:rPr>
          <w:sz w:val="24"/>
          <w:szCs w:val="24"/>
        </w:rPr>
        <w:t>ом</w:t>
      </w:r>
      <w:r w:rsidRPr="00EB146C">
        <w:rPr>
          <w:sz w:val="24"/>
          <w:szCs w:val="24"/>
        </w:rPr>
        <w:t xml:space="preserve"> качества изго</w:t>
      </w:r>
      <w:r w:rsidR="00E965FA" w:rsidRPr="00EB146C">
        <w:rPr>
          <w:sz w:val="24"/>
          <w:szCs w:val="24"/>
        </w:rPr>
        <w:t>товителя (производителя) товара;</w:t>
      </w:r>
    </w:p>
    <w:p w:rsidR="00173D60" w:rsidRPr="00EB146C" w:rsidRDefault="00173D60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EB146C">
        <w:rPr>
          <w:sz w:val="24"/>
          <w:szCs w:val="24"/>
        </w:rPr>
        <w:t>- декларацией соответствия требованиям техническо</w:t>
      </w:r>
      <w:r w:rsidR="00E965FA" w:rsidRPr="00EB146C">
        <w:rPr>
          <w:sz w:val="24"/>
          <w:szCs w:val="24"/>
        </w:rPr>
        <w:t>го регламента Таможенного союза</w:t>
      </w:r>
      <w:r w:rsidRPr="00EB146C">
        <w:rPr>
          <w:sz w:val="24"/>
          <w:szCs w:val="24"/>
        </w:rPr>
        <w:t xml:space="preserve"> </w:t>
      </w:r>
      <w:r w:rsidRPr="00EB146C">
        <w:rPr>
          <w:i/>
          <w:sz w:val="24"/>
          <w:szCs w:val="24"/>
        </w:rPr>
        <w:t>(для товара, включенного в единый перечень продукции, в отношении которой установлены обязательные требования в рамках Таможенного союза или ЕАЭС)(за исключением источников)</w:t>
      </w:r>
      <w:r w:rsidRPr="00EB146C">
        <w:rPr>
          <w:sz w:val="24"/>
          <w:szCs w:val="24"/>
        </w:rPr>
        <w:t>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</w:t>
      </w:r>
      <w:r w:rsidRPr="00A063D1">
        <w:rPr>
          <w:rFonts w:eastAsia="Calibri"/>
          <w:sz w:val="24"/>
          <w:szCs w:val="24"/>
        </w:rPr>
        <w:t>.</w:t>
      </w:r>
      <w:r w:rsidR="00173D60">
        <w:rPr>
          <w:rFonts w:eastAsia="Calibri"/>
          <w:sz w:val="24"/>
          <w:szCs w:val="24"/>
        </w:rPr>
        <w:t>4</w:t>
      </w:r>
      <w:r w:rsidRPr="00A063D1">
        <w:rPr>
          <w:rFonts w:eastAsia="Calibri"/>
          <w:sz w:val="24"/>
          <w:szCs w:val="24"/>
        </w:rPr>
        <w:t xml:space="preserve">. </w:t>
      </w:r>
      <w:r w:rsidRPr="00356653">
        <w:rPr>
          <w:rFonts w:eastAsia="Calibri"/>
          <w:sz w:val="24"/>
          <w:szCs w:val="24"/>
        </w:rPr>
        <w:t>Если качество, количество, ассортимент и комплектность товара окажется несоответствующим условиям, предусмотренным п. 6.1 настоящего договора, Покупатель вправе по своему выбору: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отказаться от принятия и оплаты товара;</w:t>
      </w:r>
    </w:p>
    <w:p w:rsidR="00DC1D73" w:rsidRPr="00356653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356653">
        <w:rPr>
          <w:rFonts w:eastAsia="Calibri"/>
          <w:color w:val="000000"/>
          <w:sz w:val="24"/>
          <w:szCs w:val="24"/>
        </w:rPr>
        <w:t xml:space="preserve"> от даты составления акта приемки по количеству и качеству, предусмотренного Положением о приемке товаров по количеству и качеству, утвержденным постановлением Совета Министров Республики Беларусь  от 03.09.2008 № 1290 (далее - акт приемки по количеству и качеству);</w:t>
      </w:r>
    </w:p>
    <w:p w:rsidR="00DC1D73" w:rsidRPr="00356653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</w:t>
      </w:r>
      <w:r w:rsidR="00EB146C">
        <w:rPr>
          <w:rFonts w:eastAsia="Calibri"/>
          <w:sz w:val="24"/>
          <w:szCs w:val="24"/>
        </w:rPr>
        <w:t>30</w:t>
      </w:r>
      <w:r w:rsidRPr="00173D60">
        <w:rPr>
          <w:rFonts w:eastAsia="Calibri"/>
          <w:color w:val="FF0000"/>
          <w:sz w:val="24"/>
          <w:szCs w:val="24"/>
        </w:rPr>
        <w:t xml:space="preserve"> </w:t>
      </w:r>
      <w:r w:rsidRPr="00356653">
        <w:rPr>
          <w:rFonts w:eastAsia="Calibri"/>
          <w:sz w:val="24"/>
          <w:szCs w:val="24"/>
        </w:rPr>
        <w:t xml:space="preserve">календарных дней </w:t>
      </w:r>
      <w:r w:rsidRPr="00356653">
        <w:rPr>
          <w:rFonts w:eastAsia="Calibri"/>
          <w:color w:val="000000"/>
          <w:sz w:val="24"/>
          <w:szCs w:val="24"/>
        </w:rPr>
        <w:t>от даты составления акта приемки по количеству и качеству</w:t>
      </w:r>
      <w:r w:rsidR="00EB146C">
        <w:rPr>
          <w:rFonts w:eastAsia="Calibri"/>
          <w:color w:val="000000"/>
          <w:sz w:val="24"/>
          <w:szCs w:val="24"/>
        </w:rPr>
        <w:t>;</w:t>
      </w:r>
      <w:r w:rsidRPr="00356653">
        <w:rPr>
          <w:rFonts w:eastAsia="Calibri"/>
          <w:color w:val="000000"/>
          <w:sz w:val="24"/>
          <w:szCs w:val="24"/>
        </w:rPr>
        <w:t xml:space="preserve"> </w:t>
      </w:r>
    </w:p>
    <w:p w:rsidR="00DC1D73" w:rsidRPr="00356653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При замене товара, устранении дефектов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DC1D73" w:rsidRPr="00356653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lastRenderedPageBreak/>
        <w:t>Замена товара, устранение дефектов либо доукомплектование товара не освобождает Поставщика от обязанности по уплате неустойки согласно пункту 10.4 настоящего договора.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DC1D7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6</w:t>
      </w:r>
      <w:r w:rsidRPr="005A08AC">
        <w:rPr>
          <w:sz w:val="24"/>
          <w:szCs w:val="24"/>
        </w:rPr>
        <w:t>.</w:t>
      </w:r>
      <w:r w:rsidR="00173D60">
        <w:rPr>
          <w:sz w:val="24"/>
          <w:szCs w:val="24"/>
        </w:rPr>
        <w:t>5</w:t>
      </w:r>
      <w:r w:rsidRPr="00356653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:rsidR="009B671E" w:rsidRDefault="009B671E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E577F" w:rsidRPr="00DE577F" w:rsidRDefault="00DE577F" w:rsidP="00DE577F">
      <w:pPr>
        <w:numPr>
          <w:ilvl w:val="0"/>
          <w:numId w:val="19"/>
        </w:numPr>
        <w:autoSpaceDE w:val="0"/>
        <w:autoSpaceDN w:val="0"/>
        <w:adjustRightInd w:val="0"/>
        <w:spacing w:line="259" w:lineRule="auto"/>
        <w:ind w:left="0" w:firstLine="284"/>
        <w:jc w:val="center"/>
        <w:rPr>
          <w:b/>
          <w:bCs/>
          <w:sz w:val="24"/>
          <w:szCs w:val="24"/>
        </w:rPr>
      </w:pPr>
      <w:r w:rsidRPr="00DE577F">
        <w:rPr>
          <w:b/>
          <w:bCs/>
          <w:sz w:val="24"/>
          <w:szCs w:val="24"/>
        </w:rPr>
        <w:t>Приемка товара</w:t>
      </w:r>
    </w:p>
    <w:p w:rsidR="00DE577F" w:rsidRPr="00DE577F" w:rsidRDefault="00DE577F" w:rsidP="00DE577F">
      <w:pPr>
        <w:widowControl w:val="0"/>
        <w:autoSpaceDE w:val="0"/>
        <w:autoSpaceDN w:val="0"/>
        <w:adjustRightInd w:val="0"/>
        <w:spacing w:line="240" w:lineRule="atLeast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7.1. Приемка товара по количеству, качеству и комплектности осуществляется в соответствии с законодательством Республики Беларусь, на основании данных, указанных в маркировке, сопроводительных, транспортных документах, удостоверяющих количество, качество и комплектность поставляемого товара, а также в соответствии с условиями настоящего договора.</w:t>
      </w:r>
    </w:p>
    <w:p w:rsidR="00DE577F" w:rsidRPr="00DE577F" w:rsidRDefault="00DE577F" w:rsidP="00DE577F">
      <w:pPr>
        <w:widowControl w:val="0"/>
        <w:autoSpaceDE w:val="0"/>
        <w:autoSpaceDN w:val="0"/>
        <w:adjustRightInd w:val="0"/>
        <w:spacing w:line="240" w:lineRule="atLeast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 xml:space="preserve">Приемка товара по количеству, качеству и комплектности осуществляется и конечным получателем товара. </w:t>
      </w:r>
    </w:p>
    <w:p w:rsidR="00DE577F" w:rsidRPr="00DE577F" w:rsidRDefault="00DE577F" w:rsidP="00DE577F">
      <w:pPr>
        <w:spacing w:line="240" w:lineRule="atLeast"/>
        <w:ind w:firstLine="284"/>
        <w:jc w:val="both"/>
        <w:rPr>
          <w:strike/>
          <w:sz w:val="24"/>
          <w:szCs w:val="24"/>
        </w:rPr>
      </w:pPr>
      <w:r w:rsidRPr="00DE577F">
        <w:rPr>
          <w:sz w:val="24"/>
          <w:szCs w:val="24"/>
        </w:rPr>
        <w:t xml:space="preserve">Комплектность товара, поставляемого по настоящему договору, оговорена в Спецификации (ях) и (или), при наличии, в листе (ах) технической комплектации. 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rFonts w:eastAsiaTheme="minorHAnsi"/>
          <w:sz w:val="24"/>
          <w:szCs w:val="24"/>
          <w:lang w:eastAsia="en-US"/>
        </w:rPr>
      </w:pPr>
      <w:r w:rsidRPr="00DE577F">
        <w:rPr>
          <w:rFonts w:eastAsiaTheme="minorHAnsi"/>
          <w:sz w:val="24"/>
          <w:szCs w:val="24"/>
          <w:lang w:eastAsia="en-US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rFonts w:eastAsiaTheme="minorHAnsi"/>
          <w:sz w:val="24"/>
          <w:szCs w:val="24"/>
          <w:lang w:eastAsia="en-US"/>
        </w:rPr>
      </w:pPr>
      <w:r w:rsidRPr="00DE577F">
        <w:rPr>
          <w:sz w:val="24"/>
          <w:szCs w:val="24"/>
        </w:rPr>
        <w:t xml:space="preserve">7.2. </w:t>
      </w:r>
      <w:r w:rsidRPr="00DE577F">
        <w:rPr>
          <w:rFonts w:eastAsia="Calibri"/>
          <w:sz w:val="24"/>
          <w:szCs w:val="24"/>
        </w:rPr>
        <w:t xml:space="preserve">Приемка товара, имеющего расхождения с условиями договора, товарно-сопроводительными документами, </w:t>
      </w:r>
      <w:r w:rsidRPr="00DE577F">
        <w:rPr>
          <w:rFonts w:eastAsiaTheme="minorHAnsi"/>
          <w:sz w:val="24"/>
          <w:szCs w:val="24"/>
          <w:lang w:eastAsia="en-US"/>
        </w:rPr>
        <w:t>маркировкой товара,</w:t>
      </w:r>
      <w:r w:rsidRPr="00DE577F">
        <w:rPr>
          <w:rFonts w:eastAsia="Calibri"/>
          <w:sz w:val="24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 направляет (передает) Поставщику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DE577F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DE577F" w:rsidRPr="00DE577F" w:rsidRDefault="00DE577F" w:rsidP="00DE577F">
      <w:pPr>
        <w:widowControl w:val="0"/>
        <w:ind w:firstLine="284"/>
        <w:jc w:val="both"/>
        <w:rPr>
          <w:sz w:val="24"/>
          <w:szCs w:val="24"/>
        </w:rPr>
      </w:pPr>
      <w:r w:rsidRPr="00DE577F">
        <w:rPr>
          <w:rFonts w:eastAsia="Calibri"/>
          <w:sz w:val="24"/>
          <w:szCs w:val="24"/>
        </w:rPr>
        <w:t xml:space="preserve"> При расхождении с условиями договора, в том числе, при выявлении недостачи</w:t>
      </w:r>
      <w:r w:rsidRPr="00DE577F">
        <w:rPr>
          <w:rFonts w:eastAsiaTheme="minorHAnsi"/>
          <w:i/>
          <w:iCs/>
          <w:sz w:val="24"/>
          <w:szCs w:val="24"/>
          <w:lang w:eastAsia="en-US"/>
        </w:rPr>
        <w:t xml:space="preserve">, </w:t>
      </w:r>
      <w:r w:rsidRPr="00DE577F">
        <w:rPr>
          <w:rFonts w:eastAsiaTheme="minorHAnsi"/>
          <w:iCs/>
          <w:sz w:val="24"/>
          <w:szCs w:val="24"/>
          <w:lang w:eastAsia="en-US"/>
        </w:rPr>
        <w:t>несоответствии качества, ассортимента, маркировки товара, тары или упаковки установленным требованиям</w:t>
      </w:r>
      <w:r w:rsidRPr="00DE577F">
        <w:rPr>
          <w:rFonts w:eastAsia="Calibri"/>
          <w:sz w:val="24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:rsidR="00DE577F" w:rsidRPr="00DE577F" w:rsidRDefault="00DE577F" w:rsidP="00DE577F">
      <w:pPr>
        <w:widowControl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7.3. Покупатель, после поставки товара вправе потребовать устранения Поставщиком дефектов и (или) несоответствий условиям настоящего договора:</w:t>
      </w:r>
    </w:p>
    <w:p w:rsidR="00DE577F" w:rsidRPr="00DE577F" w:rsidRDefault="00DE577F" w:rsidP="00DE577F">
      <w:pPr>
        <w:widowControl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7.3.1. по количеству и комплектности товара до даты подписания Акта о вводе оборудования в эксплуатацию;</w:t>
      </w:r>
    </w:p>
    <w:p w:rsidR="00DE577F" w:rsidRPr="00DE577F" w:rsidRDefault="00DE577F" w:rsidP="00DE577F">
      <w:pPr>
        <w:widowControl w:val="0"/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7.3.2. по качеству товара в течение гарантийного срока (срока годности, стерильности).</w:t>
      </w:r>
    </w:p>
    <w:p w:rsidR="00DE577F" w:rsidRPr="00DE577F" w:rsidRDefault="00DE577F" w:rsidP="00DE577F">
      <w:pPr>
        <w:tabs>
          <w:tab w:val="left" w:pos="360"/>
        </w:tabs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</w:p>
    <w:p w:rsidR="00DE577F" w:rsidRPr="00DE577F" w:rsidRDefault="00DE577F" w:rsidP="009B671E">
      <w:pPr>
        <w:autoSpaceDE w:val="0"/>
        <w:autoSpaceDN w:val="0"/>
        <w:adjustRightInd w:val="0"/>
        <w:ind w:firstLine="284"/>
        <w:jc w:val="center"/>
        <w:rPr>
          <w:sz w:val="24"/>
          <w:szCs w:val="24"/>
        </w:rPr>
      </w:pPr>
      <w:r w:rsidRPr="00DE577F">
        <w:rPr>
          <w:b/>
          <w:bCs/>
          <w:sz w:val="24"/>
          <w:szCs w:val="24"/>
        </w:rPr>
        <w:t>8. Гарантии</w:t>
      </w:r>
    </w:p>
    <w:p w:rsidR="00DE577F" w:rsidRPr="00DE577F" w:rsidRDefault="00DE577F" w:rsidP="00DE577F">
      <w:pPr>
        <w:tabs>
          <w:tab w:val="left" w:pos="360"/>
        </w:tabs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 xml:space="preserve">8.1. Поставщик гарантирует, что поставленный товар является новым </w:t>
      </w:r>
      <w:r w:rsidRPr="00DE577F">
        <w:rPr>
          <w:rFonts w:eastAsia="Calibri" w:cstheme="minorBidi"/>
          <w:sz w:val="24"/>
          <w:szCs w:val="24"/>
          <w:lang w:eastAsia="en-US"/>
        </w:rPr>
        <w:t xml:space="preserve"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</w:t>
      </w:r>
      <w:r w:rsidRPr="00DE577F">
        <w:rPr>
          <w:rFonts w:eastAsia="Calibri" w:cstheme="minorBidi"/>
          <w:sz w:val="24"/>
          <w:szCs w:val="24"/>
          <w:lang w:eastAsia="en-US"/>
        </w:rPr>
        <w:lastRenderedPageBreak/>
        <w:t>свойства)</w:t>
      </w:r>
      <w:r w:rsidRPr="00DE577F">
        <w:rPr>
          <w:sz w:val="24"/>
          <w:szCs w:val="24"/>
        </w:rPr>
        <w:t>, укомплектован всеми необходимыми комплектующими в соответствии с требованиями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DE577F" w:rsidRPr="00DE577F" w:rsidRDefault="00DE577F" w:rsidP="00DE577F">
      <w:pPr>
        <w:widowControl w:val="0"/>
        <w:ind w:firstLine="284"/>
        <w:jc w:val="both"/>
        <w:rPr>
          <w:rFonts w:eastAsia="Calibri"/>
          <w:spacing w:val="-2"/>
          <w:sz w:val="24"/>
          <w:szCs w:val="24"/>
        </w:rPr>
      </w:pPr>
      <w:r w:rsidRPr="00DE577F">
        <w:rPr>
          <w:rFonts w:eastAsia="Calibri"/>
          <w:sz w:val="24"/>
          <w:szCs w:val="24"/>
        </w:rPr>
        <w:t xml:space="preserve">8.2. </w:t>
      </w:r>
      <w:r w:rsidRPr="00DE577F">
        <w:rPr>
          <w:rFonts w:eastAsia="Calibri"/>
          <w:spacing w:val="-2"/>
          <w:sz w:val="24"/>
          <w:szCs w:val="24"/>
        </w:rPr>
        <w:t>Гарантийный срок на поставляемый по настоящему договору товар составляет:</w:t>
      </w:r>
    </w:p>
    <w:p w:rsidR="00DE577F" w:rsidRPr="00DE577F" w:rsidRDefault="00DE577F" w:rsidP="00DE577F">
      <w:pPr>
        <w:widowControl w:val="0"/>
        <w:ind w:firstLine="284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DE577F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поручению третьей стороной.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DE577F" w:rsidRPr="00DE577F" w:rsidRDefault="00DE577F" w:rsidP="00DE577F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DE577F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DE577F">
        <w:rPr>
          <w:rFonts w:eastAsia="Calibri"/>
          <w:sz w:val="24"/>
          <w:szCs w:val="24"/>
        </w:rPr>
        <w:t xml:space="preserve"> и (или) стерильности</w:t>
      </w:r>
      <w:r w:rsidRPr="00DE577F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DE577F" w:rsidRPr="00DE577F" w:rsidRDefault="00DE577F" w:rsidP="00DE577F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DE577F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Pr="00DE577F">
        <w:rPr>
          <w:rFonts w:eastAsia="Calibri" w:cstheme="minorBidi"/>
          <w:snapToGrid w:val="0"/>
          <w:sz w:val="24"/>
          <w:szCs w:val="24"/>
          <w:lang w:eastAsia="en-US"/>
        </w:rPr>
        <w:t>10</w:t>
      </w:r>
      <w:r w:rsidRPr="00DE577F">
        <w:rPr>
          <w:rFonts w:eastAsia="Calibri"/>
          <w:snapToGrid w:val="0"/>
          <w:sz w:val="24"/>
          <w:szCs w:val="24"/>
        </w:rPr>
        <w:t xml:space="preserve"> календарных дней с даты направления уведомления Покупателем и (или) конечным получателем;</w:t>
      </w:r>
    </w:p>
    <w:p w:rsidR="00DE577F" w:rsidRPr="00DE577F" w:rsidRDefault="00DE577F" w:rsidP="00DE577F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DE577F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DE577F" w:rsidRPr="00DE577F" w:rsidRDefault="00DE577F" w:rsidP="00DE577F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DE577F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DE577F" w:rsidRPr="00DE577F" w:rsidRDefault="00DE577F" w:rsidP="00DE577F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DE577F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DE577F" w:rsidRPr="00DE577F" w:rsidRDefault="00DE577F" w:rsidP="00DE577F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DE577F">
        <w:rPr>
          <w:rFonts w:eastAsiaTheme="minorHAnsi"/>
          <w:sz w:val="24"/>
          <w:szCs w:val="24"/>
          <w:lang w:eastAsia="en-US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DE577F">
        <w:rPr>
          <w:rFonts w:eastAsia="Calibri"/>
          <w:snapToGrid w:val="0"/>
          <w:sz w:val="24"/>
          <w:szCs w:val="24"/>
        </w:rPr>
        <w:t xml:space="preserve"> </w:t>
      </w:r>
    </w:p>
    <w:p w:rsidR="00DE577F" w:rsidRPr="00DE577F" w:rsidRDefault="00DE577F" w:rsidP="00DE577F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DE577F">
        <w:rPr>
          <w:rFonts w:eastAsiaTheme="minorHAnsi"/>
          <w:sz w:val="24"/>
          <w:szCs w:val="24"/>
          <w:lang w:eastAsia="en-US"/>
        </w:rPr>
        <w:t>Основанием для замены товара является акт об обнаружении недостатков либо несоответствия товара. Товар подлежит замене в течение 30 календарных дней с даты составления акта.</w:t>
      </w:r>
      <w:r w:rsidRPr="00DE577F">
        <w:rPr>
          <w:rFonts w:eastAsia="Calibri"/>
          <w:snapToGrid w:val="0"/>
          <w:sz w:val="24"/>
          <w:szCs w:val="24"/>
        </w:rPr>
        <w:t xml:space="preserve"> </w:t>
      </w:r>
    </w:p>
    <w:p w:rsidR="00DE577F" w:rsidRPr="00DE577F" w:rsidRDefault="00DE577F" w:rsidP="00DE577F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DE577F">
        <w:rPr>
          <w:rFonts w:eastAsiaTheme="minorHAnsi"/>
          <w:sz w:val="24"/>
          <w:szCs w:val="24"/>
          <w:lang w:eastAsia="en-US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DE577F" w:rsidRPr="00DE577F" w:rsidRDefault="00DE577F" w:rsidP="00DE577F">
      <w:pPr>
        <w:widowControl w:val="0"/>
        <w:ind w:firstLine="284"/>
        <w:jc w:val="both"/>
        <w:rPr>
          <w:i/>
          <w:iCs/>
          <w:spacing w:val="-2"/>
          <w:sz w:val="24"/>
          <w:szCs w:val="24"/>
        </w:rPr>
      </w:pPr>
      <w:r w:rsidRPr="00DE577F">
        <w:rPr>
          <w:sz w:val="24"/>
          <w:szCs w:val="24"/>
        </w:rPr>
        <w:t>8.4. Д</w:t>
      </w:r>
      <w:r w:rsidRPr="00DE577F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Pr="00DE577F">
        <w:rPr>
          <w:sz w:val="24"/>
          <w:szCs w:val="24"/>
        </w:rPr>
        <w:t>и (или) стерильности на дату поставки товара</w:t>
      </w:r>
      <w:r w:rsidRPr="00DE577F">
        <w:rPr>
          <w:spacing w:val="-2"/>
          <w:sz w:val="24"/>
          <w:szCs w:val="24"/>
        </w:rPr>
        <w:t xml:space="preserve"> должен составлять не менее 11 месяцев.</w:t>
      </w:r>
    </w:p>
    <w:p w:rsidR="00DE577F" w:rsidRPr="00DE577F" w:rsidRDefault="00DE577F" w:rsidP="00DE577F">
      <w:pPr>
        <w:widowControl w:val="0"/>
        <w:ind w:firstLine="284"/>
        <w:jc w:val="both"/>
        <w:rPr>
          <w:spacing w:val="-2"/>
          <w:sz w:val="24"/>
          <w:szCs w:val="24"/>
        </w:rPr>
      </w:pPr>
      <w:r w:rsidRPr="00DE577F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 </w:t>
      </w:r>
      <w:r w:rsidRPr="00DE577F">
        <w:rPr>
          <w:sz w:val="24"/>
          <w:szCs w:val="24"/>
        </w:rPr>
        <w:t>и (или) стерильности на дату поставки товара</w:t>
      </w:r>
      <w:r w:rsidRPr="00DE577F">
        <w:rPr>
          <w:spacing w:val="-2"/>
          <w:sz w:val="24"/>
          <w:szCs w:val="24"/>
        </w:rPr>
        <w:t xml:space="preserve"> должен составлять не менее 60% срока годности</w:t>
      </w:r>
      <w:r w:rsidRPr="00DE577F">
        <w:rPr>
          <w:sz w:val="24"/>
          <w:szCs w:val="24"/>
        </w:rPr>
        <w:t xml:space="preserve"> и (или) </w:t>
      </w:r>
      <w:r w:rsidRPr="00DE577F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:rsidR="00DE577F" w:rsidRPr="00DE577F" w:rsidRDefault="00DE577F" w:rsidP="00DE577F">
      <w:pPr>
        <w:widowControl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 xml:space="preserve">В случае поставки товара со сроком годности и (или) стерильности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и (или) стерильности, соответствующим условиям договора. </w:t>
      </w:r>
    </w:p>
    <w:p w:rsidR="00DE577F" w:rsidRPr="00DE577F" w:rsidRDefault="00DE577F" w:rsidP="00DE577F">
      <w:pPr>
        <w:ind w:firstLine="284"/>
        <w:jc w:val="both"/>
        <w:rPr>
          <w:rFonts w:eastAsiaTheme="minorHAnsi" w:cstheme="minorBidi"/>
          <w:spacing w:val="-2"/>
          <w:sz w:val="24"/>
          <w:szCs w:val="24"/>
          <w:lang w:eastAsia="en-US"/>
        </w:rPr>
      </w:pPr>
      <w:r w:rsidRPr="00DE577F">
        <w:rPr>
          <w:rFonts w:eastAsiaTheme="minorHAnsi" w:cstheme="minorBidi"/>
          <w:sz w:val="24"/>
          <w:szCs w:val="24"/>
          <w:lang w:eastAsia="en-US"/>
        </w:rPr>
        <w:t>Все расходы, связанные с заменой товара, несет Поставщик</w:t>
      </w:r>
      <w:r w:rsidRPr="00DE577F">
        <w:rPr>
          <w:rFonts w:eastAsiaTheme="minorHAnsi" w:cstheme="minorBidi"/>
          <w:spacing w:val="-2"/>
          <w:sz w:val="24"/>
          <w:szCs w:val="24"/>
          <w:lang w:eastAsia="en-US"/>
        </w:rPr>
        <w:t>.</w:t>
      </w:r>
    </w:p>
    <w:p w:rsidR="00DE577F" w:rsidRPr="00DE577F" w:rsidRDefault="00DE577F" w:rsidP="00DE577F">
      <w:pPr>
        <w:ind w:firstLine="284"/>
        <w:jc w:val="both"/>
        <w:rPr>
          <w:rFonts w:eastAsia="Calibri"/>
          <w:sz w:val="24"/>
          <w:szCs w:val="24"/>
        </w:rPr>
      </w:pPr>
      <w:r w:rsidRPr="00DE577F">
        <w:rPr>
          <w:rFonts w:eastAsia="Calibri"/>
          <w:sz w:val="24"/>
          <w:szCs w:val="24"/>
        </w:rPr>
        <w:lastRenderedPageBreak/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DE577F" w:rsidRPr="00DE577F" w:rsidRDefault="00DE577F" w:rsidP="00DE577F">
      <w:pPr>
        <w:ind w:firstLine="284"/>
        <w:jc w:val="both"/>
        <w:rPr>
          <w:rFonts w:eastAsia="Calibri"/>
          <w:sz w:val="24"/>
          <w:szCs w:val="24"/>
        </w:rPr>
      </w:pPr>
      <w:r w:rsidRPr="00DE577F">
        <w:rPr>
          <w:rFonts w:eastAsia="Calibri"/>
          <w:sz w:val="24"/>
          <w:szCs w:val="24"/>
        </w:rPr>
        <w:t>Замена товара не освобождает Поставщика от обязанности по уплате неустойки согласно п.10.4 настоящего договора.</w:t>
      </w:r>
    </w:p>
    <w:p w:rsidR="00DE577F" w:rsidRPr="00DE577F" w:rsidRDefault="00DE577F" w:rsidP="00DE577F">
      <w:pPr>
        <w:widowControl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 xml:space="preserve">8.5. В случае устранения </w:t>
      </w:r>
      <w:r w:rsidRPr="00DE577F">
        <w:rPr>
          <w:snapToGrid w:val="0"/>
          <w:sz w:val="24"/>
          <w:szCs w:val="24"/>
        </w:rPr>
        <w:t>несоответствий товара</w:t>
      </w:r>
      <w:r w:rsidRPr="00DE577F">
        <w:rPr>
          <w:sz w:val="24"/>
          <w:szCs w:val="24"/>
        </w:rPr>
        <w:t xml:space="preserve"> условиям договора или дефектов </w:t>
      </w:r>
      <w:r w:rsidRPr="00DE577F">
        <w:rPr>
          <w:snapToGrid w:val="0"/>
          <w:sz w:val="24"/>
          <w:szCs w:val="24"/>
        </w:rPr>
        <w:t>товара</w:t>
      </w:r>
      <w:r w:rsidRPr="00DE577F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DE577F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DE577F">
        <w:rPr>
          <w:sz w:val="24"/>
          <w:szCs w:val="24"/>
        </w:rPr>
        <w:t xml:space="preserve"> на новый, гарантийный срок исчисляется заново со дня:</w:t>
      </w:r>
    </w:p>
    <w:p w:rsidR="00DE577F" w:rsidRPr="00DE577F" w:rsidRDefault="00DE577F" w:rsidP="00DE577F">
      <w:pPr>
        <w:widowControl w:val="0"/>
        <w:ind w:firstLine="284"/>
        <w:jc w:val="both"/>
        <w:rPr>
          <w:rFonts w:eastAsia="Calibri"/>
          <w:sz w:val="24"/>
          <w:szCs w:val="24"/>
        </w:rPr>
      </w:pPr>
      <w:r w:rsidRPr="00DE577F">
        <w:rPr>
          <w:rFonts w:eastAsia="Calibri"/>
          <w:sz w:val="24"/>
          <w:szCs w:val="24"/>
        </w:rPr>
        <w:t xml:space="preserve">- ввода товара в эксплуатацию – для замененного в целом товара. </w:t>
      </w:r>
    </w:p>
    <w:p w:rsidR="009F4B90" w:rsidRPr="00A171CF" w:rsidRDefault="00DE577F" w:rsidP="009F4B90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bCs/>
          <w:sz w:val="24"/>
          <w:szCs w:val="24"/>
        </w:rPr>
        <w:t>8.</w:t>
      </w:r>
      <w:r w:rsidR="002F1A0B">
        <w:rPr>
          <w:bCs/>
          <w:sz w:val="24"/>
          <w:szCs w:val="24"/>
        </w:rPr>
        <w:t>6</w:t>
      </w:r>
      <w:r w:rsidRPr="00DE577F">
        <w:rPr>
          <w:bCs/>
          <w:sz w:val="24"/>
          <w:szCs w:val="24"/>
        </w:rPr>
        <w:t xml:space="preserve">. </w:t>
      </w:r>
      <w:r w:rsidR="009F4B90" w:rsidRPr="00A171CF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DE577F" w:rsidRPr="00DE577F" w:rsidRDefault="009F4B90" w:rsidP="009F4B90">
      <w:pPr>
        <w:autoSpaceDE w:val="0"/>
        <w:autoSpaceDN w:val="0"/>
        <w:adjustRightInd w:val="0"/>
        <w:ind w:firstLine="284"/>
        <w:jc w:val="both"/>
        <w:rPr>
          <w:bCs/>
          <w:sz w:val="24"/>
          <w:szCs w:val="24"/>
        </w:rPr>
      </w:pPr>
      <w:r w:rsidRPr="00A171CF">
        <w:rPr>
          <w:sz w:val="24"/>
          <w:szCs w:val="24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  <w:bookmarkStart w:id="1" w:name="_GoBack"/>
      <w:bookmarkEnd w:id="1"/>
    </w:p>
    <w:p w:rsidR="00DE577F" w:rsidRPr="00DE577F" w:rsidRDefault="00DE577F" w:rsidP="00DE577F">
      <w:pPr>
        <w:ind w:firstLine="284"/>
        <w:jc w:val="both"/>
        <w:rPr>
          <w:sz w:val="24"/>
          <w:szCs w:val="24"/>
        </w:rPr>
      </w:pPr>
    </w:p>
    <w:p w:rsidR="00DE577F" w:rsidRPr="00DE577F" w:rsidRDefault="00DE577F" w:rsidP="00DE577F">
      <w:pPr>
        <w:numPr>
          <w:ilvl w:val="0"/>
          <w:numId w:val="40"/>
        </w:numPr>
        <w:autoSpaceDE w:val="0"/>
        <w:autoSpaceDN w:val="0"/>
        <w:adjustRightInd w:val="0"/>
        <w:spacing w:line="259" w:lineRule="auto"/>
        <w:ind w:left="0" w:firstLine="284"/>
        <w:jc w:val="center"/>
        <w:rPr>
          <w:b/>
          <w:bCs/>
          <w:sz w:val="24"/>
          <w:szCs w:val="24"/>
        </w:rPr>
      </w:pPr>
      <w:r w:rsidRPr="00DE577F">
        <w:rPr>
          <w:b/>
          <w:bCs/>
          <w:sz w:val="24"/>
          <w:szCs w:val="24"/>
        </w:rPr>
        <w:t>Монтаж, наладка, ввод в эксплуатацию и обучение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center"/>
        <w:rPr>
          <w:b/>
          <w:bCs/>
          <w:sz w:val="24"/>
          <w:szCs w:val="24"/>
        </w:rPr>
      </w:pPr>
      <w:r w:rsidRPr="00DE577F">
        <w:rPr>
          <w:b/>
          <w:bCs/>
          <w:sz w:val="24"/>
          <w:szCs w:val="24"/>
        </w:rPr>
        <w:t>(инструктаж) технических и (или) медицинских работников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 xml:space="preserve">9.1. Поставщик берет на себя обязательства  выполнить у конечного получателя товара, указанного Покупателем, монтаж, наладку, выполнить ввод в эксплуатацию медицинской техники и иного оборудования, поставляемого Покупателю по настоящему договору, а также провести обучение (инструктаж) не менее двух технических и (или) 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30 календарных дней со дня получения письменного уведомления от Покупателя и (или) конечного получателя товара о готовности к указанным видам работ. </w:t>
      </w:r>
    </w:p>
    <w:p w:rsidR="00DE577F" w:rsidRDefault="00DE577F" w:rsidP="00DE577F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9.2. Работы в соответствии с настоящими условиями будут считаться законченными после выполнения всех форм монтажных, наладочных работ, обучения (инструктажа) технических и (или) медицинских работников и подписания конечным получателем товара и Поставщиком Акта о вводе медицинской техники и иного оборудования в эксплуатацию. Один экземпляр акта представляется Покупателю Поставщиком в течение семи календарных дней с даты его подписания.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10. Ответственность сторон</w:t>
      </w:r>
    </w:p>
    <w:p w:rsidR="00DE577F" w:rsidRPr="00DE577F" w:rsidRDefault="00DE577F" w:rsidP="00DE577F">
      <w:pPr>
        <w:autoSpaceDE w:val="0"/>
        <w:autoSpaceDN w:val="0"/>
        <w:adjustRightInd w:val="0"/>
        <w:spacing w:line="259" w:lineRule="auto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10.1. За поставку товара, не соответствующего п.6.1 настоящего договора Поставщик уплачивает Покупателю штраф в размере 15% стоимости товара, не соответствующего условиям договора.</w:t>
      </w:r>
    </w:p>
    <w:p w:rsidR="00DE577F" w:rsidRPr="00DE577F" w:rsidRDefault="00DE577F" w:rsidP="00DE577F">
      <w:pPr>
        <w:autoSpaceDE w:val="0"/>
        <w:autoSpaceDN w:val="0"/>
        <w:adjustRightInd w:val="0"/>
        <w:spacing w:line="259" w:lineRule="auto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Штраф, предусмотренный пунктом 10.1, не взыскивается, если Поставщик устранит несоответствие товара условиям настоящего договора в сроки, предусмотренные пунктом 6.3 настоящего договора.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10.2. За поставку товара, не соответствующего по маркировке, срокам годности и/или стерильности Поставщик уплачивает Покупателю штраф в размере 5% стоимости товара, не соответствующего условиям договора.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10.3.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strike/>
          <w:sz w:val="24"/>
          <w:szCs w:val="24"/>
        </w:rPr>
      </w:pPr>
      <w:r w:rsidRPr="00DE577F">
        <w:rPr>
          <w:sz w:val="24"/>
          <w:szCs w:val="24"/>
        </w:rPr>
        <w:t xml:space="preserve">10.4. За нарушение сроков поставки товара против сроков, определенных в п. 3.1 настоящего договора, Поставщик уплачивает Покупателю пеню в размере 0,1% стоимости </w:t>
      </w:r>
      <w:r w:rsidRPr="00DE577F">
        <w:rPr>
          <w:sz w:val="24"/>
          <w:szCs w:val="24"/>
        </w:rPr>
        <w:lastRenderedPageBreak/>
        <w:t>не поставленного либо несвоевременно поставленного товара за каждый день просрочки, включая день поставки товара;</w:t>
      </w:r>
    </w:p>
    <w:p w:rsidR="00DE577F" w:rsidRPr="00DE577F" w:rsidRDefault="00DE577F" w:rsidP="00DE577F">
      <w:pPr>
        <w:widowControl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Пеня исчисляется:</w:t>
      </w:r>
    </w:p>
    <w:p w:rsidR="00DE577F" w:rsidRPr="00DE577F" w:rsidRDefault="00DE577F" w:rsidP="00DE577F">
      <w:pPr>
        <w:widowControl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DE577F" w:rsidRPr="00DE577F" w:rsidRDefault="00DE577F" w:rsidP="00DE577F">
      <w:pPr>
        <w:widowControl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:rsidR="00DE577F" w:rsidRPr="00DE577F" w:rsidRDefault="00DE577F" w:rsidP="00DE577F">
      <w:pPr>
        <w:widowControl w:val="0"/>
        <w:ind w:firstLine="284"/>
        <w:jc w:val="both"/>
        <w:rPr>
          <w:sz w:val="24"/>
          <w:szCs w:val="24"/>
        </w:rPr>
      </w:pPr>
      <w:r w:rsidRPr="00DE577F">
        <w:rPr>
          <w:rFonts w:eastAsiaTheme="minorHAnsi" w:cstheme="minorBidi"/>
          <w:sz w:val="24"/>
          <w:szCs w:val="24"/>
          <w:lang w:eastAsia="en-US"/>
        </w:rPr>
        <w:t>10.5. За несоответствие товара и товарно-транспортной (товарной) накладной спецификации (п.3.7) Поставщик обязан уплатить Покупателю штраф в размере 1% стоимости товара, по которому выявлены несоответствия.</w:t>
      </w:r>
    </w:p>
    <w:p w:rsidR="00DE577F" w:rsidRPr="00DE577F" w:rsidRDefault="00DE577F" w:rsidP="00DE577F">
      <w:pPr>
        <w:tabs>
          <w:tab w:val="left" w:pos="0"/>
        </w:tabs>
        <w:autoSpaceDE w:val="0"/>
        <w:autoSpaceDN w:val="0"/>
        <w:adjustRightInd w:val="0"/>
        <w:ind w:firstLine="284"/>
        <w:jc w:val="both"/>
        <w:rPr>
          <w:strike/>
          <w:sz w:val="24"/>
          <w:szCs w:val="24"/>
        </w:rPr>
      </w:pPr>
      <w:r w:rsidRPr="00DE577F">
        <w:rPr>
          <w:sz w:val="24"/>
          <w:szCs w:val="24"/>
        </w:rPr>
        <w:t xml:space="preserve">10.6. При отказе Поставщика от поставки товара полностью или частично Поставщик уплачивает Покупателю штраф в размере 100% стоимости не поставленного товара. </w:t>
      </w:r>
    </w:p>
    <w:p w:rsidR="00DE577F" w:rsidRPr="00DE577F" w:rsidRDefault="00DE577F" w:rsidP="00DE577F">
      <w:pPr>
        <w:widowControl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10.7.</w:t>
      </w:r>
      <w:r>
        <w:rPr>
          <w:sz w:val="24"/>
          <w:szCs w:val="24"/>
        </w:rPr>
        <w:t xml:space="preserve"> </w:t>
      </w:r>
      <w:r w:rsidRPr="00DE577F">
        <w:rPr>
          <w:sz w:val="24"/>
          <w:szCs w:val="24"/>
        </w:rPr>
        <w:t>Поставщик уплачивает Покупателю за нарушение сроков:</w:t>
      </w:r>
    </w:p>
    <w:p w:rsidR="00DE577F" w:rsidRPr="00DE577F" w:rsidRDefault="00DE577F" w:rsidP="00DE577F">
      <w:pPr>
        <w:widowControl w:val="0"/>
        <w:ind w:firstLine="284"/>
        <w:jc w:val="both"/>
        <w:rPr>
          <w:i/>
          <w:iCs/>
          <w:sz w:val="24"/>
          <w:szCs w:val="24"/>
        </w:rPr>
      </w:pPr>
      <w:r w:rsidRPr="00DE577F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9.1) пеню в размере 0,1% стоимости не введенных (несвоевременно введенных) медицинской техники и иного товара за каждый день просрочки;</w:t>
      </w:r>
    </w:p>
    <w:p w:rsidR="00DE577F" w:rsidRPr="00DE577F" w:rsidRDefault="00DE577F" w:rsidP="00DE577F">
      <w:pPr>
        <w:widowControl w:val="0"/>
        <w:ind w:firstLine="284"/>
        <w:jc w:val="both"/>
        <w:rPr>
          <w:i/>
          <w:iCs/>
          <w:sz w:val="24"/>
          <w:szCs w:val="24"/>
        </w:rPr>
      </w:pPr>
      <w:r w:rsidRPr="00DE577F">
        <w:rPr>
          <w:sz w:val="24"/>
          <w:szCs w:val="24"/>
        </w:rPr>
        <w:t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каждый день просрочки</w:t>
      </w:r>
      <w:r w:rsidRPr="00DE577F">
        <w:rPr>
          <w:i/>
          <w:iCs/>
          <w:sz w:val="24"/>
          <w:szCs w:val="24"/>
        </w:rPr>
        <w:t>.</w:t>
      </w:r>
    </w:p>
    <w:p w:rsidR="00DE577F" w:rsidRPr="00DE577F" w:rsidRDefault="00DE577F" w:rsidP="00DE577F">
      <w:pPr>
        <w:ind w:firstLine="284"/>
        <w:jc w:val="both"/>
        <w:rPr>
          <w:b/>
          <w:bCs/>
          <w:caps/>
          <w:sz w:val="24"/>
          <w:szCs w:val="24"/>
        </w:rPr>
      </w:pPr>
      <w:r w:rsidRPr="00DE577F">
        <w:rPr>
          <w:snapToGrid w:val="0"/>
          <w:spacing w:val="-4"/>
          <w:sz w:val="24"/>
          <w:szCs w:val="24"/>
        </w:rPr>
        <w:t>10.</w:t>
      </w:r>
      <w:r w:rsidR="002F1A0B">
        <w:rPr>
          <w:snapToGrid w:val="0"/>
          <w:spacing w:val="-4"/>
          <w:sz w:val="24"/>
          <w:szCs w:val="24"/>
        </w:rPr>
        <w:t>8</w:t>
      </w:r>
      <w:r w:rsidRPr="00DE577F">
        <w:rPr>
          <w:snapToGrid w:val="0"/>
          <w:spacing w:val="-4"/>
          <w:sz w:val="24"/>
          <w:szCs w:val="24"/>
        </w:rPr>
        <w:t xml:space="preserve">. 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 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10.</w:t>
      </w:r>
      <w:r w:rsidR="002F1A0B">
        <w:rPr>
          <w:sz w:val="24"/>
          <w:szCs w:val="24"/>
        </w:rPr>
        <w:t>9</w:t>
      </w:r>
      <w:r w:rsidRPr="00DE577F">
        <w:rPr>
          <w:sz w:val="24"/>
          <w:szCs w:val="24"/>
        </w:rPr>
        <w:t>. В случае, если Покупатель несет убытки из-за нарушения Поставщиком условий настоящего договора, Поставщик обязан возместить убытки в полном объеме.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10.1</w:t>
      </w:r>
      <w:r w:rsidR="002F1A0B">
        <w:rPr>
          <w:sz w:val="24"/>
          <w:szCs w:val="24"/>
        </w:rPr>
        <w:t>0</w:t>
      </w:r>
      <w:r w:rsidRPr="00DE577F">
        <w:rPr>
          <w:sz w:val="24"/>
          <w:szCs w:val="24"/>
        </w:rPr>
        <w:t>. Уплата санкций не освобождает Поставщика от обязанности выполнения договора.</w:t>
      </w:r>
    </w:p>
    <w:p w:rsidR="00DE577F" w:rsidRPr="00DE577F" w:rsidRDefault="00DE577F" w:rsidP="00DE577F">
      <w:pPr>
        <w:tabs>
          <w:tab w:val="left" w:pos="0"/>
        </w:tabs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10.1</w:t>
      </w:r>
      <w:r w:rsidR="002F1A0B">
        <w:rPr>
          <w:sz w:val="24"/>
          <w:szCs w:val="24"/>
        </w:rPr>
        <w:t>1</w:t>
      </w:r>
      <w:r w:rsidRPr="00DE577F">
        <w:rPr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:rsidR="00DE577F" w:rsidRPr="00EB146C" w:rsidRDefault="00DE577F" w:rsidP="00DE577F">
      <w:pPr>
        <w:widowControl w:val="0"/>
        <w:ind w:firstLine="18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  </w:t>
      </w:r>
      <w:r w:rsidRPr="00EB146C">
        <w:rPr>
          <w:iCs/>
          <w:sz w:val="24"/>
          <w:szCs w:val="24"/>
        </w:rPr>
        <w:t>10.</w:t>
      </w:r>
      <w:r>
        <w:rPr>
          <w:iCs/>
          <w:sz w:val="24"/>
          <w:szCs w:val="24"/>
        </w:rPr>
        <w:t>1</w:t>
      </w:r>
      <w:r w:rsidR="002F1A0B">
        <w:rPr>
          <w:iCs/>
          <w:sz w:val="24"/>
          <w:szCs w:val="24"/>
        </w:rPr>
        <w:t>2</w:t>
      </w:r>
      <w:r w:rsidRPr="00EB146C">
        <w:rPr>
          <w:iCs/>
          <w:sz w:val="24"/>
          <w:szCs w:val="24"/>
        </w:rPr>
        <w:t xml:space="preserve">. За не предоставление декларации или сертификата соответствия (п.3.6) и </w:t>
      </w:r>
      <w:r>
        <w:rPr>
          <w:iCs/>
          <w:sz w:val="24"/>
          <w:szCs w:val="24"/>
        </w:rPr>
        <w:t>отсутствие маркировки п. 5.12</w:t>
      </w:r>
      <w:r w:rsidRPr="00EB146C">
        <w:rPr>
          <w:iCs/>
          <w:sz w:val="24"/>
          <w:szCs w:val="24"/>
        </w:rPr>
        <w:t xml:space="preserve"> в соответствие с требованиями технических регламентов Таможенного союза  для товара, поставляемого по настоящему договору и включенного в единый перечень продукции, в отношении которой установлены обязательные требования в рамках Таможенного союза, Поставщик уплачивает Покупателю штраф в размере </w:t>
      </w:r>
      <w:r>
        <w:rPr>
          <w:iCs/>
          <w:sz w:val="24"/>
          <w:szCs w:val="24"/>
        </w:rPr>
        <w:t>25</w:t>
      </w:r>
      <w:r w:rsidRPr="00EB146C">
        <w:rPr>
          <w:iCs/>
          <w:sz w:val="24"/>
          <w:szCs w:val="24"/>
        </w:rPr>
        <w:t>% от стоимости товара подлежащего сертификации или декларированию.</w:t>
      </w:r>
    </w:p>
    <w:p w:rsidR="00DC1D73" w:rsidRPr="00356653" w:rsidRDefault="00DC1D73" w:rsidP="00DC1D73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11. Форс-мажор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DC1D73" w:rsidRPr="00356653" w:rsidRDefault="00DC1D73" w:rsidP="00DC1D73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="00DE577F" w:rsidRPr="00DE577F">
        <w:t xml:space="preserve"> </w:t>
      </w:r>
      <w:r w:rsidR="00DE577F" w:rsidRPr="00DE577F">
        <w:rPr>
          <w:color w:val="000000"/>
          <w:sz w:val="24"/>
          <w:szCs w:val="24"/>
        </w:rPr>
        <w:t>либо уполномоченными организациями, на территории которых возникли данные обстоятельства</w:t>
      </w:r>
      <w:r w:rsidRPr="00356653">
        <w:rPr>
          <w:color w:val="000000"/>
          <w:sz w:val="24"/>
          <w:szCs w:val="24"/>
        </w:rPr>
        <w:t>.</w:t>
      </w:r>
      <w:r w:rsidRPr="00356653">
        <w:rPr>
          <w:sz w:val="24"/>
          <w:szCs w:val="24"/>
        </w:rPr>
        <w:t xml:space="preserve"> </w:t>
      </w:r>
    </w:p>
    <w:p w:rsidR="00DC1D73" w:rsidRPr="00356653" w:rsidRDefault="00DC1D73" w:rsidP="00DC1D73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lastRenderedPageBreak/>
        <w:t>11.3. Если обстоятельства непреодолимой силы будут продолжаться более 2-х месяцев, то каждая сторона будет иметь право отказаться от дальнейшего  исполнения обязательств по договору, и в этом случае ни одна из сторон не будет иметь права требовать от  другой стороны возмещения убытков, кроме возврата суммы предоплаты за не поставленный товар.</w:t>
      </w:r>
    </w:p>
    <w:p w:rsidR="00DC1D73" w:rsidRPr="00356653" w:rsidRDefault="00DC1D73" w:rsidP="00DC1D73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12. Прочие условия</w:t>
      </w:r>
    </w:p>
    <w:p w:rsidR="00DC1D73" w:rsidRPr="00ED5D6E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985AD0"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 xml:space="preserve">. </w:t>
      </w:r>
      <w:r w:rsidR="00ED5D6E" w:rsidRPr="000722A7">
        <w:rPr>
          <w:rFonts w:eastAsia="Calibri"/>
          <w:sz w:val="24"/>
          <w:szCs w:val="24"/>
        </w:rPr>
        <w:t xml:space="preserve">Договор вступает в силу со дня его подписания обеими сторонами и действует в течение двух лет с даты его заключения, а в части принятых обязательств до полного их исполнения. Окончание срока действия </w:t>
      </w:r>
      <w:r w:rsidR="00ED5D6E" w:rsidRPr="003A4533">
        <w:rPr>
          <w:rFonts w:eastAsia="Calibri"/>
          <w:sz w:val="24"/>
          <w:szCs w:val="24"/>
        </w:rPr>
        <w:t>договора</w:t>
      </w:r>
      <w:r w:rsidR="00ED5D6E" w:rsidRPr="000722A7">
        <w:rPr>
          <w:rFonts w:eastAsia="Calibri"/>
          <w:sz w:val="24"/>
          <w:szCs w:val="24"/>
        </w:rPr>
        <w:t xml:space="preserve"> не освобождает стороны от ответственности за его нарушение.</w:t>
      </w:r>
      <w:r w:rsidR="00ED5D6E" w:rsidRPr="00B745E1">
        <w:rPr>
          <w:rFonts w:eastAsia="Calibri"/>
          <w:sz w:val="24"/>
          <w:szCs w:val="24"/>
        </w:rPr>
        <w:t xml:space="preserve"> </w:t>
      </w:r>
      <w:r w:rsidR="00ED5D6E" w:rsidRPr="00EC632B">
        <w:rPr>
          <w:rFonts w:eastAsia="Calibri"/>
          <w:sz w:val="24"/>
          <w:szCs w:val="24"/>
        </w:rPr>
        <w:t>Срок</w:t>
      </w:r>
      <w:r w:rsidR="00ED5D6E" w:rsidRPr="00ED5D6E">
        <w:rPr>
          <w:rFonts w:eastAsia="Calibri"/>
          <w:sz w:val="24"/>
          <w:szCs w:val="24"/>
        </w:rPr>
        <w:t xml:space="preserve"> </w:t>
      </w:r>
      <w:r w:rsidR="00ED5D6E" w:rsidRPr="00EC632B">
        <w:rPr>
          <w:rFonts w:eastAsia="Calibri"/>
          <w:sz w:val="24"/>
          <w:szCs w:val="24"/>
        </w:rPr>
        <w:t>действия</w:t>
      </w:r>
      <w:r w:rsidR="00ED5D6E" w:rsidRPr="00ED5D6E">
        <w:rPr>
          <w:rFonts w:eastAsia="Calibri"/>
          <w:sz w:val="24"/>
          <w:szCs w:val="24"/>
        </w:rPr>
        <w:t xml:space="preserve"> </w:t>
      </w:r>
      <w:r w:rsidR="00ED5D6E">
        <w:rPr>
          <w:rFonts w:eastAsia="Calibri"/>
          <w:sz w:val="24"/>
          <w:szCs w:val="24"/>
        </w:rPr>
        <w:t>договора</w:t>
      </w:r>
      <w:r w:rsidR="00ED5D6E" w:rsidRPr="00ED5D6E">
        <w:rPr>
          <w:rFonts w:eastAsia="Calibri"/>
          <w:sz w:val="24"/>
          <w:szCs w:val="24"/>
        </w:rPr>
        <w:t xml:space="preserve"> </w:t>
      </w:r>
      <w:r w:rsidR="00ED5D6E" w:rsidRPr="00EC632B">
        <w:rPr>
          <w:rFonts w:eastAsia="Calibri"/>
          <w:sz w:val="24"/>
          <w:szCs w:val="24"/>
        </w:rPr>
        <w:t>может</w:t>
      </w:r>
      <w:r w:rsidR="00ED5D6E" w:rsidRPr="00ED5D6E">
        <w:rPr>
          <w:rFonts w:eastAsia="Calibri"/>
          <w:sz w:val="24"/>
          <w:szCs w:val="24"/>
        </w:rPr>
        <w:t xml:space="preserve"> </w:t>
      </w:r>
      <w:r w:rsidR="00ED5D6E" w:rsidRPr="00EC632B">
        <w:rPr>
          <w:rFonts w:eastAsia="Calibri"/>
          <w:sz w:val="24"/>
          <w:szCs w:val="24"/>
        </w:rPr>
        <w:t>быть</w:t>
      </w:r>
      <w:r w:rsidR="00ED5D6E" w:rsidRPr="00ED5D6E">
        <w:rPr>
          <w:rFonts w:eastAsia="Calibri"/>
          <w:sz w:val="24"/>
          <w:szCs w:val="24"/>
        </w:rPr>
        <w:t xml:space="preserve"> </w:t>
      </w:r>
      <w:r w:rsidR="00ED5D6E" w:rsidRPr="00EC632B">
        <w:rPr>
          <w:rFonts w:eastAsia="Calibri"/>
          <w:sz w:val="24"/>
          <w:szCs w:val="24"/>
        </w:rPr>
        <w:t>продлен</w:t>
      </w:r>
      <w:r w:rsidR="00ED5D6E" w:rsidRPr="00ED5D6E">
        <w:rPr>
          <w:rFonts w:eastAsia="Calibri"/>
          <w:sz w:val="24"/>
          <w:szCs w:val="24"/>
        </w:rPr>
        <w:t xml:space="preserve"> </w:t>
      </w:r>
      <w:r w:rsidR="00ED5D6E" w:rsidRPr="00EC632B">
        <w:rPr>
          <w:rFonts w:eastAsia="Calibri"/>
          <w:sz w:val="24"/>
          <w:szCs w:val="24"/>
        </w:rPr>
        <w:t>по</w:t>
      </w:r>
      <w:r w:rsidR="00ED5D6E" w:rsidRPr="00ED5D6E">
        <w:rPr>
          <w:rFonts w:eastAsia="Calibri"/>
          <w:sz w:val="24"/>
          <w:szCs w:val="24"/>
        </w:rPr>
        <w:t xml:space="preserve"> </w:t>
      </w:r>
      <w:r w:rsidR="00ED5D6E" w:rsidRPr="00EC632B">
        <w:rPr>
          <w:rFonts w:eastAsia="Calibri"/>
          <w:sz w:val="24"/>
          <w:szCs w:val="24"/>
        </w:rPr>
        <w:t>соглашению</w:t>
      </w:r>
      <w:r w:rsidR="00ED5D6E" w:rsidRPr="00ED5D6E">
        <w:rPr>
          <w:rFonts w:eastAsia="Calibri"/>
          <w:sz w:val="24"/>
          <w:szCs w:val="24"/>
        </w:rPr>
        <w:t xml:space="preserve"> </w:t>
      </w:r>
      <w:r w:rsidR="00ED5D6E" w:rsidRPr="00EC632B">
        <w:rPr>
          <w:rFonts w:eastAsia="Calibri"/>
          <w:sz w:val="24"/>
          <w:szCs w:val="24"/>
        </w:rPr>
        <w:t>сторон</w:t>
      </w:r>
      <w:r w:rsidR="00ED5D6E" w:rsidRPr="00ED5D6E">
        <w:rPr>
          <w:rFonts w:eastAsia="Calibri"/>
          <w:sz w:val="24"/>
          <w:szCs w:val="24"/>
        </w:rPr>
        <w:t>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985AD0">
        <w:rPr>
          <w:color w:val="000000"/>
          <w:sz w:val="24"/>
          <w:szCs w:val="24"/>
        </w:rPr>
        <w:t>2</w:t>
      </w:r>
      <w:r w:rsidRPr="00356653">
        <w:rPr>
          <w:color w:val="000000"/>
          <w:sz w:val="24"/>
          <w:szCs w:val="24"/>
        </w:rPr>
        <w:t>. Ни одна из сторон не имеет права передать третьему лицу права и обязанности по настоящему договору без письменного согласия  другой стороны.</w:t>
      </w:r>
    </w:p>
    <w:p w:rsidR="00DC1D73" w:rsidRPr="00356653" w:rsidRDefault="00DC1D73" w:rsidP="00DC1D73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12.</w:t>
      </w:r>
      <w:r w:rsidR="00985AD0">
        <w:rPr>
          <w:rFonts w:eastAsia="Calibri"/>
          <w:sz w:val="24"/>
          <w:szCs w:val="24"/>
        </w:rPr>
        <w:t>3</w:t>
      </w:r>
      <w:r w:rsidRPr="00356653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736BED" w:rsidRDefault="00736BED" w:rsidP="00736BED">
      <w:pPr>
        <w:widowControl w:val="0"/>
        <w:tabs>
          <w:tab w:val="left" w:pos="709"/>
        </w:tabs>
        <w:spacing w:line="235" w:lineRule="auto"/>
        <w:ind w:firstLine="180"/>
        <w:jc w:val="both"/>
        <w:rPr>
          <w:sz w:val="24"/>
          <w:szCs w:val="24"/>
        </w:rPr>
      </w:pPr>
      <w:r w:rsidRPr="008F7653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8F7653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8F7653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:rsidR="00DE577F" w:rsidRPr="00DE577F" w:rsidRDefault="00DE577F" w:rsidP="00DE577F">
      <w:pPr>
        <w:shd w:val="clear" w:color="auto" w:fill="FFFFFF"/>
        <w:ind w:firstLine="284"/>
        <w:jc w:val="both"/>
        <w:rPr>
          <w:sz w:val="24"/>
          <w:szCs w:val="24"/>
        </w:rPr>
      </w:pPr>
      <w:r w:rsidRPr="00DE577F">
        <w:rPr>
          <w:rFonts w:eastAsiaTheme="minorHAnsi" w:cstheme="minorBidi"/>
          <w:sz w:val="24"/>
          <w:szCs w:val="24"/>
          <w:lang w:eastAsia="en-US"/>
        </w:rPr>
        <w:t xml:space="preserve">12.4. </w:t>
      </w:r>
      <w:bookmarkStart w:id="2" w:name="_Hlk92727312"/>
      <w:r w:rsidRPr="00DE577F">
        <w:rPr>
          <w:snapToGrid w:val="0"/>
          <w:spacing w:val="-4"/>
          <w:sz w:val="24"/>
          <w:szCs w:val="24"/>
        </w:rPr>
        <w:t>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расторгнут с момента размещения Покупателем такого уведомления.</w:t>
      </w:r>
    </w:p>
    <w:bookmarkEnd w:id="2"/>
    <w:p w:rsidR="00FA7216" w:rsidRPr="007D0905" w:rsidRDefault="00FA7216" w:rsidP="00736BED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12.5. </w:t>
      </w:r>
      <w:r w:rsidRPr="007D0905">
        <w:rPr>
          <w:sz w:val="24"/>
          <w:szCs w:val="24"/>
        </w:rPr>
        <w:t>Ответственность за нарушение охраняемых прав владельцев товарных знаков и за нарушение патентных прав третьих лиц, а также возмещение в связи с этим убытков, предъявляемых Покупателю, несет Поставщик.</w:t>
      </w:r>
    </w:p>
    <w:p w:rsidR="00736BED" w:rsidRPr="00356653" w:rsidRDefault="00736BED" w:rsidP="00736BED">
      <w:pPr>
        <w:ind w:firstLine="180"/>
        <w:jc w:val="both"/>
        <w:rPr>
          <w:b/>
          <w:bCs/>
          <w:sz w:val="24"/>
          <w:szCs w:val="24"/>
        </w:rPr>
      </w:pPr>
      <w:r w:rsidRPr="00356653">
        <w:rPr>
          <w:spacing w:val="-4"/>
          <w:sz w:val="24"/>
          <w:szCs w:val="24"/>
        </w:rPr>
        <w:t>12.</w:t>
      </w:r>
      <w:r w:rsidR="007D0905">
        <w:rPr>
          <w:spacing w:val="-4"/>
          <w:sz w:val="24"/>
          <w:szCs w:val="24"/>
        </w:rPr>
        <w:t>6</w:t>
      </w:r>
      <w:r w:rsidRPr="00356653">
        <w:rPr>
          <w:spacing w:val="-4"/>
          <w:sz w:val="24"/>
          <w:szCs w:val="24"/>
        </w:rPr>
        <w:t xml:space="preserve">. </w:t>
      </w:r>
      <w:r w:rsidRPr="00356653">
        <w:rPr>
          <w:sz w:val="24"/>
          <w:szCs w:val="24"/>
        </w:rPr>
        <w:t xml:space="preserve">Настоящий договор, любое уведомление или другая информация,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договоре. В случае изменения адресов и реквизитов стороны обязаны в течение 10 календарных дней со дня их изменения письменно уведомить об этом друг друга. </w:t>
      </w:r>
      <w:r w:rsidRPr="00356653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736BED" w:rsidRPr="00356653" w:rsidRDefault="00736BED" w:rsidP="00736BED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7D0905">
        <w:rPr>
          <w:color w:val="000000"/>
          <w:sz w:val="24"/>
          <w:szCs w:val="24"/>
        </w:rPr>
        <w:t>7</w:t>
      </w:r>
      <w:r w:rsidRPr="00356653">
        <w:rPr>
          <w:color w:val="000000"/>
          <w:sz w:val="24"/>
          <w:szCs w:val="24"/>
        </w:rPr>
        <w:t xml:space="preserve">. Стороны признают юридическую силу документов, переданных по факсимильной и электронной связи. </w:t>
      </w:r>
    </w:p>
    <w:p w:rsidR="00736BED" w:rsidRPr="00356653" w:rsidRDefault="00736BED" w:rsidP="00736BED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7D0905">
        <w:rPr>
          <w:color w:val="000000"/>
          <w:sz w:val="24"/>
          <w:szCs w:val="24"/>
        </w:rPr>
        <w:t>8</w:t>
      </w:r>
      <w:r w:rsidRPr="00356653">
        <w:rPr>
          <w:color w:val="000000"/>
          <w:sz w:val="24"/>
          <w:szCs w:val="24"/>
        </w:rPr>
        <w:t xml:space="preserve">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736BED" w:rsidRPr="00356653" w:rsidRDefault="00736BED" w:rsidP="00736BED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Неурегулированные споры, вытекающие из настоящего договора, рассматриваются в Экономическом  суде </w:t>
      </w:r>
      <w:r w:rsidR="00FA7216">
        <w:rPr>
          <w:color w:val="000000"/>
          <w:sz w:val="24"/>
          <w:szCs w:val="24"/>
        </w:rPr>
        <w:t>Гомельской области.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DC1D73" w:rsidRPr="00356653" w:rsidRDefault="00DC1D73" w:rsidP="00DC1D73">
      <w:pPr>
        <w:ind w:firstLine="180"/>
        <w:jc w:val="both"/>
        <w:rPr>
          <w:sz w:val="24"/>
          <w:szCs w:val="24"/>
        </w:rPr>
      </w:pPr>
    </w:p>
    <w:tbl>
      <w:tblPr>
        <w:tblW w:w="9631" w:type="dxa"/>
        <w:tblInd w:w="-106" w:type="dxa"/>
        <w:tblLook w:val="01E0" w:firstRow="1" w:lastRow="1" w:firstColumn="1" w:lastColumn="1" w:noHBand="0" w:noVBand="0"/>
      </w:tblPr>
      <w:tblGrid>
        <w:gridCol w:w="4926"/>
        <w:gridCol w:w="4705"/>
      </w:tblGrid>
      <w:tr w:rsidR="00DC1D73" w:rsidRPr="00356653" w:rsidTr="0040250B">
        <w:tc>
          <w:tcPr>
            <w:tcW w:w="4926" w:type="dxa"/>
          </w:tcPr>
          <w:p w:rsidR="00FA7216" w:rsidRPr="00FA7216" w:rsidRDefault="00FA7216" w:rsidP="00FA7216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ПОКУПАТЕЛЬ</w:t>
            </w:r>
            <w:r w:rsidRPr="00FA7216">
              <w:rPr>
                <w:b/>
                <w:bCs/>
                <w:sz w:val="24"/>
                <w:szCs w:val="24"/>
              </w:rPr>
              <w:t>: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  <w:r w:rsidRPr="00FA7216">
              <w:rPr>
                <w:b/>
                <w:bCs/>
                <w:sz w:val="24"/>
                <w:szCs w:val="24"/>
              </w:rPr>
              <w:t>РДТУП «Медтехника» г. Гомель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lastRenderedPageBreak/>
              <w:t>246007, г. Гомель, ул. Чонгарской дивизии, 14</w:t>
            </w:r>
          </w:p>
          <w:p w:rsidR="0040250B" w:rsidRPr="00FA7216" w:rsidRDefault="0040250B" w:rsidP="0040250B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>Тел.(0232) 35-98-87, факс 35-88-71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>р/с BY92BLBB30120400052327001001 в Дирекции ОАО «Белинвестбанк»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 xml:space="preserve">по Гомельской области, 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 xml:space="preserve">БИК РБ  BLBBBY2X, 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>г. Гомель,  ул. Советская, 7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 xml:space="preserve">УНН 400052327, 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>ОКПО 02013573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</w:p>
          <w:p w:rsidR="00DC1D73" w:rsidRPr="00356653" w:rsidRDefault="00DC1D73" w:rsidP="00FA721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705" w:type="dxa"/>
          </w:tcPr>
          <w:p w:rsidR="00DC1D73" w:rsidRPr="00356653" w:rsidRDefault="00DC1D73" w:rsidP="00DC1D73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356653">
              <w:rPr>
                <w:b/>
                <w:bCs/>
                <w:sz w:val="24"/>
                <w:szCs w:val="24"/>
              </w:rPr>
              <w:lastRenderedPageBreak/>
              <w:t>ПОСТАВЩИК:</w:t>
            </w:r>
          </w:p>
          <w:p w:rsidR="00DC1D73" w:rsidRPr="00356653" w:rsidRDefault="00DC1D73" w:rsidP="00DC1D73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:rsidR="009534F0" w:rsidRDefault="009534F0"/>
    <w:sectPr w:rsidR="009534F0" w:rsidSect="00DC1D73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2CD5" w:rsidRDefault="00372CD5">
      <w:r>
        <w:separator/>
      </w:r>
    </w:p>
  </w:endnote>
  <w:endnote w:type="continuationSeparator" w:id="0">
    <w:p w:rsidR="00372CD5" w:rsidRDefault="00372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3D1" w:rsidRPr="001E5465" w:rsidRDefault="00A063D1" w:rsidP="00DC1D73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A063D1" w:rsidRPr="001E5465" w:rsidRDefault="00A063D1" w:rsidP="00DC1D73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r w:rsidRPr="001E5465">
      <w:rPr>
        <w:sz w:val="16"/>
        <w:szCs w:val="16"/>
      </w:rPr>
      <w:tab/>
      <w:t xml:space="preserve">Страница </w:t>
    </w:r>
    <w:r w:rsidRPr="001E5465">
      <w:rPr>
        <w:sz w:val="16"/>
        <w:szCs w:val="16"/>
      </w:rPr>
      <w:fldChar w:fldCharType="begin"/>
    </w:r>
    <w:r w:rsidRPr="001E5465">
      <w:rPr>
        <w:sz w:val="16"/>
        <w:szCs w:val="16"/>
      </w:rPr>
      <w:instrText>PAGE   \* MERGEFORMAT</w:instrText>
    </w:r>
    <w:r w:rsidRPr="001E5465">
      <w:rPr>
        <w:sz w:val="16"/>
        <w:szCs w:val="16"/>
      </w:rPr>
      <w:fldChar w:fldCharType="separate"/>
    </w:r>
    <w:r w:rsidR="009F4B90">
      <w:rPr>
        <w:noProof/>
        <w:sz w:val="16"/>
        <w:szCs w:val="16"/>
      </w:rPr>
      <w:t>8</w:t>
    </w:r>
    <w:r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2CD5" w:rsidRDefault="00372CD5">
      <w:r>
        <w:separator/>
      </w:r>
    </w:p>
  </w:footnote>
  <w:footnote w:type="continuationSeparator" w:id="0">
    <w:p w:rsidR="00372CD5" w:rsidRDefault="00372C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4F7" w:rsidRDefault="009F4B90" w:rsidP="005354F7">
    <w:pPr>
      <w:jc w:val="center"/>
      <w:rPr>
        <w:sz w:val="16"/>
        <w:szCs w:val="16"/>
      </w:rPr>
    </w:pPr>
    <w:r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D73"/>
    <w:rsid w:val="00000E57"/>
    <w:rsid w:val="00006468"/>
    <w:rsid w:val="000159F3"/>
    <w:rsid w:val="00024526"/>
    <w:rsid w:val="000348F6"/>
    <w:rsid w:val="00046DAC"/>
    <w:rsid w:val="00053358"/>
    <w:rsid w:val="000570E5"/>
    <w:rsid w:val="00064E16"/>
    <w:rsid w:val="00077436"/>
    <w:rsid w:val="0008408D"/>
    <w:rsid w:val="000868E4"/>
    <w:rsid w:val="000873A0"/>
    <w:rsid w:val="000E014C"/>
    <w:rsid w:val="000E63D2"/>
    <w:rsid w:val="00114C5F"/>
    <w:rsid w:val="001330F4"/>
    <w:rsid w:val="00152857"/>
    <w:rsid w:val="00154232"/>
    <w:rsid w:val="00165FF4"/>
    <w:rsid w:val="00167E28"/>
    <w:rsid w:val="00173D60"/>
    <w:rsid w:val="001768C4"/>
    <w:rsid w:val="00176EA6"/>
    <w:rsid w:val="001B335F"/>
    <w:rsid w:val="001B34D6"/>
    <w:rsid w:val="001B456C"/>
    <w:rsid w:val="001B498C"/>
    <w:rsid w:val="001C33EF"/>
    <w:rsid w:val="001C3762"/>
    <w:rsid w:val="001E7255"/>
    <w:rsid w:val="001F3FF0"/>
    <w:rsid w:val="00200AE1"/>
    <w:rsid w:val="00203EA4"/>
    <w:rsid w:val="00205510"/>
    <w:rsid w:val="00250221"/>
    <w:rsid w:val="00260BF7"/>
    <w:rsid w:val="00280112"/>
    <w:rsid w:val="002A63AF"/>
    <w:rsid w:val="002A7FE2"/>
    <w:rsid w:val="002B1677"/>
    <w:rsid w:val="002C61BC"/>
    <w:rsid w:val="002F005A"/>
    <w:rsid w:val="002F10CB"/>
    <w:rsid w:val="002F1A0B"/>
    <w:rsid w:val="0031704E"/>
    <w:rsid w:val="0032325F"/>
    <w:rsid w:val="00326B4A"/>
    <w:rsid w:val="003335EF"/>
    <w:rsid w:val="00341C52"/>
    <w:rsid w:val="00343892"/>
    <w:rsid w:val="00354E14"/>
    <w:rsid w:val="00372CD5"/>
    <w:rsid w:val="00384628"/>
    <w:rsid w:val="003A38F7"/>
    <w:rsid w:val="003A7F61"/>
    <w:rsid w:val="003B0F99"/>
    <w:rsid w:val="003B7304"/>
    <w:rsid w:val="003D30B4"/>
    <w:rsid w:val="003D3C4C"/>
    <w:rsid w:val="003E1D83"/>
    <w:rsid w:val="003E2D91"/>
    <w:rsid w:val="003F1179"/>
    <w:rsid w:val="004013C7"/>
    <w:rsid w:val="0040250B"/>
    <w:rsid w:val="004053C3"/>
    <w:rsid w:val="004076A1"/>
    <w:rsid w:val="00420B57"/>
    <w:rsid w:val="00426CC0"/>
    <w:rsid w:val="00427D12"/>
    <w:rsid w:val="00445125"/>
    <w:rsid w:val="00463702"/>
    <w:rsid w:val="00482E22"/>
    <w:rsid w:val="00493E03"/>
    <w:rsid w:val="004A56BE"/>
    <w:rsid w:val="004A7F78"/>
    <w:rsid w:val="004C0BEA"/>
    <w:rsid w:val="004C2F67"/>
    <w:rsid w:val="004D581C"/>
    <w:rsid w:val="004D58EE"/>
    <w:rsid w:val="004D5A96"/>
    <w:rsid w:val="004F379B"/>
    <w:rsid w:val="004F38C6"/>
    <w:rsid w:val="00501422"/>
    <w:rsid w:val="005041C3"/>
    <w:rsid w:val="00504292"/>
    <w:rsid w:val="00511B1C"/>
    <w:rsid w:val="00512A98"/>
    <w:rsid w:val="00525C4B"/>
    <w:rsid w:val="0052789E"/>
    <w:rsid w:val="0053022A"/>
    <w:rsid w:val="005318F5"/>
    <w:rsid w:val="00534050"/>
    <w:rsid w:val="005354F7"/>
    <w:rsid w:val="00557D9D"/>
    <w:rsid w:val="0056181A"/>
    <w:rsid w:val="00581B62"/>
    <w:rsid w:val="005A08AC"/>
    <w:rsid w:val="005B65F1"/>
    <w:rsid w:val="005B7DE8"/>
    <w:rsid w:val="005C5CF1"/>
    <w:rsid w:val="005D118F"/>
    <w:rsid w:val="005E00C0"/>
    <w:rsid w:val="005E5D14"/>
    <w:rsid w:val="005F1E21"/>
    <w:rsid w:val="0060502E"/>
    <w:rsid w:val="006071E0"/>
    <w:rsid w:val="00613FD9"/>
    <w:rsid w:val="00625120"/>
    <w:rsid w:val="00635F5C"/>
    <w:rsid w:val="0064022F"/>
    <w:rsid w:val="00642FAF"/>
    <w:rsid w:val="006440B5"/>
    <w:rsid w:val="006713EB"/>
    <w:rsid w:val="006722C7"/>
    <w:rsid w:val="00672482"/>
    <w:rsid w:val="00675373"/>
    <w:rsid w:val="00686B97"/>
    <w:rsid w:val="00697FAA"/>
    <w:rsid w:val="006B162D"/>
    <w:rsid w:val="006B3A25"/>
    <w:rsid w:val="006B3E1B"/>
    <w:rsid w:val="006B538B"/>
    <w:rsid w:val="006B6915"/>
    <w:rsid w:val="006C5617"/>
    <w:rsid w:val="006D30D5"/>
    <w:rsid w:val="006D52E0"/>
    <w:rsid w:val="006E5C3E"/>
    <w:rsid w:val="006F4609"/>
    <w:rsid w:val="006F5C84"/>
    <w:rsid w:val="00704089"/>
    <w:rsid w:val="0071024F"/>
    <w:rsid w:val="00736BED"/>
    <w:rsid w:val="00747379"/>
    <w:rsid w:val="0076024E"/>
    <w:rsid w:val="00762586"/>
    <w:rsid w:val="0077023B"/>
    <w:rsid w:val="00774708"/>
    <w:rsid w:val="00774A88"/>
    <w:rsid w:val="007912D1"/>
    <w:rsid w:val="00793222"/>
    <w:rsid w:val="007A0FAC"/>
    <w:rsid w:val="007B2782"/>
    <w:rsid w:val="007D0905"/>
    <w:rsid w:val="007D4CF8"/>
    <w:rsid w:val="007F3AA3"/>
    <w:rsid w:val="007F4591"/>
    <w:rsid w:val="007F4BF9"/>
    <w:rsid w:val="00811280"/>
    <w:rsid w:val="008120A5"/>
    <w:rsid w:val="00812561"/>
    <w:rsid w:val="00812E2C"/>
    <w:rsid w:val="00831F4B"/>
    <w:rsid w:val="00833EF2"/>
    <w:rsid w:val="00837087"/>
    <w:rsid w:val="008423B6"/>
    <w:rsid w:val="00866D77"/>
    <w:rsid w:val="0088535B"/>
    <w:rsid w:val="00887A4A"/>
    <w:rsid w:val="00887FCC"/>
    <w:rsid w:val="00894E77"/>
    <w:rsid w:val="008A5F0C"/>
    <w:rsid w:val="008E5748"/>
    <w:rsid w:val="008E5A42"/>
    <w:rsid w:val="00912749"/>
    <w:rsid w:val="00925568"/>
    <w:rsid w:val="0093412F"/>
    <w:rsid w:val="009447B9"/>
    <w:rsid w:val="00944B6E"/>
    <w:rsid w:val="009530C7"/>
    <w:rsid w:val="009534F0"/>
    <w:rsid w:val="00985AD0"/>
    <w:rsid w:val="009902C7"/>
    <w:rsid w:val="00997220"/>
    <w:rsid w:val="009A0D75"/>
    <w:rsid w:val="009A10D7"/>
    <w:rsid w:val="009A4457"/>
    <w:rsid w:val="009B671E"/>
    <w:rsid w:val="009C0F9D"/>
    <w:rsid w:val="009C3BBF"/>
    <w:rsid w:val="009C5755"/>
    <w:rsid w:val="009D5640"/>
    <w:rsid w:val="009E3266"/>
    <w:rsid w:val="009F4B90"/>
    <w:rsid w:val="009F5A4E"/>
    <w:rsid w:val="00A0098A"/>
    <w:rsid w:val="00A063D1"/>
    <w:rsid w:val="00A35ECD"/>
    <w:rsid w:val="00A55BD3"/>
    <w:rsid w:val="00A57EA2"/>
    <w:rsid w:val="00A60196"/>
    <w:rsid w:val="00A8087F"/>
    <w:rsid w:val="00A90A81"/>
    <w:rsid w:val="00AB2948"/>
    <w:rsid w:val="00AD15D4"/>
    <w:rsid w:val="00AD374B"/>
    <w:rsid w:val="00AE390A"/>
    <w:rsid w:val="00AE4A80"/>
    <w:rsid w:val="00AE4CC0"/>
    <w:rsid w:val="00AF2C3D"/>
    <w:rsid w:val="00B05152"/>
    <w:rsid w:val="00B2241A"/>
    <w:rsid w:val="00B55AA5"/>
    <w:rsid w:val="00B55E9C"/>
    <w:rsid w:val="00B566CE"/>
    <w:rsid w:val="00B63BA5"/>
    <w:rsid w:val="00B67138"/>
    <w:rsid w:val="00BA538D"/>
    <w:rsid w:val="00BB6668"/>
    <w:rsid w:val="00BC3572"/>
    <w:rsid w:val="00BC6D15"/>
    <w:rsid w:val="00BD0897"/>
    <w:rsid w:val="00BE1A58"/>
    <w:rsid w:val="00BE7B37"/>
    <w:rsid w:val="00BF599D"/>
    <w:rsid w:val="00C10D35"/>
    <w:rsid w:val="00C75071"/>
    <w:rsid w:val="00C95ECF"/>
    <w:rsid w:val="00CA07FB"/>
    <w:rsid w:val="00CC66C9"/>
    <w:rsid w:val="00D101BE"/>
    <w:rsid w:val="00D35295"/>
    <w:rsid w:val="00D36F4B"/>
    <w:rsid w:val="00D441AE"/>
    <w:rsid w:val="00D56EFA"/>
    <w:rsid w:val="00D6075F"/>
    <w:rsid w:val="00D669A1"/>
    <w:rsid w:val="00D75062"/>
    <w:rsid w:val="00D751D8"/>
    <w:rsid w:val="00D76C55"/>
    <w:rsid w:val="00D93197"/>
    <w:rsid w:val="00DA04F8"/>
    <w:rsid w:val="00DA4421"/>
    <w:rsid w:val="00DA58E2"/>
    <w:rsid w:val="00DB2C0F"/>
    <w:rsid w:val="00DB2CC2"/>
    <w:rsid w:val="00DC1D73"/>
    <w:rsid w:val="00DC3882"/>
    <w:rsid w:val="00DC4554"/>
    <w:rsid w:val="00DC5122"/>
    <w:rsid w:val="00DE577F"/>
    <w:rsid w:val="00DE7674"/>
    <w:rsid w:val="00DF1BB1"/>
    <w:rsid w:val="00DF5361"/>
    <w:rsid w:val="00DF6880"/>
    <w:rsid w:val="00E01D2C"/>
    <w:rsid w:val="00E16CAA"/>
    <w:rsid w:val="00E50285"/>
    <w:rsid w:val="00E65C5F"/>
    <w:rsid w:val="00E67D0D"/>
    <w:rsid w:val="00E76323"/>
    <w:rsid w:val="00E87A39"/>
    <w:rsid w:val="00E90FAA"/>
    <w:rsid w:val="00E965FA"/>
    <w:rsid w:val="00E970F4"/>
    <w:rsid w:val="00EA66F2"/>
    <w:rsid w:val="00EA7EF3"/>
    <w:rsid w:val="00EB146C"/>
    <w:rsid w:val="00ED26D4"/>
    <w:rsid w:val="00ED5D6E"/>
    <w:rsid w:val="00EE7427"/>
    <w:rsid w:val="00EF5B32"/>
    <w:rsid w:val="00F06ED1"/>
    <w:rsid w:val="00F17F5E"/>
    <w:rsid w:val="00F2190C"/>
    <w:rsid w:val="00F26718"/>
    <w:rsid w:val="00F450FD"/>
    <w:rsid w:val="00F93354"/>
    <w:rsid w:val="00F96FB0"/>
    <w:rsid w:val="00FA3F0D"/>
    <w:rsid w:val="00FA7216"/>
    <w:rsid w:val="00FB01E4"/>
    <w:rsid w:val="00FB5BF9"/>
    <w:rsid w:val="00FB608E"/>
    <w:rsid w:val="00FC750E"/>
    <w:rsid w:val="00FD2ADA"/>
    <w:rsid w:val="00FE5E08"/>
    <w:rsid w:val="00FE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  <w15:docId w15:val="{D7A8A339-EA32-4178-8040-8EFEBE4D0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7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C1D7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1D7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DC1D7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C1D7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DC1D7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DC1D7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DC1D7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DC1D7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7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1D7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1D7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D73"/>
  </w:style>
  <w:style w:type="paragraph" w:styleId="a3">
    <w:name w:val="No Spacing"/>
    <w:uiPriority w:val="99"/>
    <w:qFormat/>
    <w:rsid w:val="00DC1D7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DC1D7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DC1D7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DC1D7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D7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DC1D7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DC1D7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C1D7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C1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DC1D7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C1D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C1D7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DC1D7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C1D7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DC1D7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DC1D7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DC1D7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DC1D7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DC1D7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DC1D73"/>
    <w:rPr>
      <w:color w:val="0000FF"/>
      <w:u w:val="single"/>
    </w:rPr>
  </w:style>
  <w:style w:type="paragraph" w:customStyle="1" w:styleId="Default">
    <w:name w:val="Default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DC1D73"/>
  </w:style>
  <w:style w:type="character" w:styleId="af5">
    <w:name w:val="Emphasis"/>
    <w:uiPriority w:val="20"/>
    <w:qFormat/>
    <w:rsid w:val="00DC1D73"/>
    <w:rPr>
      <w:i/>
      <w:iCs/>
    </w:rPr>
  </w:style>
  <w:style w:type="character" w:customStyle="1" w:styleId="hpsatn">
    <w:name w:val="hps atn"/>
    <w:basedOn w:val="a0"/>
    <w:uiPriority w:val="99"/>
    <w:rsid w:val="00DC1D73"/>
  </w:style>
  <w:style w:type="character" w:customStyle="1" w:styleId="atn">
    <w:name w:val="atn"/>
    <w:basedOn w:val="a0"/>
    <w:uiPriority w:val="99"/>
    <w:rsid w:val="00DC1D73"/>
  </w:style>
  <w:style w:type="character" w:customStyle="1" w:styleId="qfod-txtt">
    <w:name w:val="qfod-txtt"/>
    <w:basedOn w:val="a0"/>
    <w:uiPriority w:val="99"/>
    <w:rsid w:val="00DC1D73"/>
  </w:style>
  <w:style w:type="character" w:styleId="af6">
    <w:name w:val="page number"/>
    <w:basedOn w:val="a0"/>
    <w:uiPriority w:val="99"/>
    <w:rsid w:val="00DC1D73"/>
  </w:style>
  <w:style w:type="paragraph" w:customStyle="1" w:styleId="ConsPlusNormal">
    <w:name w:val="ConsPlusNormal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DC1D73"/>
  </w:style>
  <w:style w:type="paragraph" w:styleId="HTML">
    <w:name w:val="HTML Preformatted"/>
    <w:basedOn w:val="a"/>
    <w:link w:val="HTML0"/>
    <w:uiPriority w:val="99"/>
    <w:rsid w:val="00DC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C1D7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1D73"/>
  </w:style>
  <w:style w:type="character" w:styleId="af7">
    <w:name w:val="Strong"/>
    <w:uiPriority w:val="99"/>
    <w:qFormat/>
    <w:rsid w:val="00DC1D7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DC1D7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DC1D7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DC1D7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DC1D7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C1D7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DC1D73"/>
  </w:style>
  <w:style w:type="character" w:customStyle="1" w:styleId="afc">
    <w:name w:val="Текст примечания Знак"/>
    <w:basedOn w:val="a0"/>
    <w:link w:val="afb"/>
    <w:uiPriority w:val="99"/>
    <w:semiHidden/>
    <w:rsid w:val="00DC1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DC1D73"/>
    <w:rPr>
      <w:sz w:val="16"/>
      <w:szCs w:val="16"/>
    </w:rPr>
  </w:style>
  <w:style w:type="paragraph" w:styleId="afe">
    <w:name w:val="Revision"/>
    <w:hidden/>
    <w:uiPriority w:val="99"/>
    <w:semiHidden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C1D73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DC1D73"/>
  </w:style>
  <w:style w:type="character" w:styleId="aff0">
    <w:name w:val="footnote reference"/>
    <w:basedOn w:val="a0"/>
    <w:uiPriority w:val="99"/>
    <w:semiHidden/>
    <w:unhideWhenUsed/>
    <w:rsid w:val="00DC1D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5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or@mdt.b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11</Pages>
  <Words>5110</Words>
  <Characters>29127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/>
  <dc:description/>
  <cp:lastModifiedBy>И. Островская</cp:lastModifiedBy>
  <cp:revision>30</cp:revision>
  <cp:lastPrinted>2019-08-13T10:06:00Z</cp:lastPrinted>
  <dcterms:created xsi:type="dcterms:W3CDTF">2019-07-15T12:41:00Z</dcterms:created>
  <dcterms:modified xsi:type="dcterms:W3CDTF">2026-08-28T11:31:00Z</dcterms:modified>
</cp:coreProperties>
</file>